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2B6D" w14:textId="66FF29B5" w:rsidR="009A3ED7" w:rsidRPr="00242853" w:rsidRDefault="00283C93" w:rsidP="002A7770">
      <w:pPr>
        <w:jc w:val="center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CONGREGATIONAL COMMITTEES</w:t>
      </w:r>
    </w:p>
    <w:p w14:paraId="20FB5B70" w14:textId="5BCF31AB" w:rsidR="00283C93" w:rsidRPr="00242853" w:rsidRDefault="00283C93">
      <w:p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(Board, Endowments, Nominating)</w:t>
      </w:r>
    </w:p>
    <w:p w14:paraId="5B3033FA" w14:textId="6807C0E2" w:rsidR="00283C93" w:rsidRPr="00242853" w:rsidRDefault="00283C93" w:rsidP="00283C93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Members are elected by, and answerable to, the full congregation.</w:t>
      </w:r>
    </w:p>
    <w:p w14:paraId="14428688" w14:textId="51F2E9F6" w:rsidR="00283C93" w:rsidRPr="00242853" w:rsidRDefault="00283C93" w:rsidP="00283C93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Members are elected for three-year terms (or fewer, when needed) that are staggered to ensure both turnover and consistency.</w:t>
      </w:r>
    </w:p>
    <w:p w14:paraId="64E92DF2" w14:textId="6AA2F050" w:rsidR="00283C93" w:rsidRPr="00242853" w:rsidRDefault="00283C93" w:rsidP="00283C93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Members may serve no more than 7consecutie year at a time.</w:t>
      </w:r>
    </w:p>
    <w:p w14:paraId="4DED0FA5" w14:textId="08A2F665" w:rsidR="00283C93" w:rsidRPr="00E03820" w:rsidRDefault="00283C93" w:rsidP="00283C93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Daycare will be provided for any parent who serves in any of these positions by paid and etter providers, arranged through the Director of Family Ministry.</w:t>
      </w:r>
    </w:p>
    <w:p w14:paraId="67811466" w14:textId="7127221F" w:rsidR="00283C93" w:rsidRPr="00242853" w:rsidRDefault="00283C93" w:rsidP="002A7770">
      <w:pPr>
        <w:jc w:val="center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BOARD OF TRUSTEES</w:t>
      </w:r>
    </w:p>
    <w:p w14:paraId="1622DE72" w14:textId="0B71EEFD" w:rsidR="00283C93" w:rsidRPr="00242853" w:rsidRDefault="00283C93" w:rsidP="00283C93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Nine voting members plus our minister who is a non-voting member:</w:t>
      </w:r>
    </w:p>
    <w:p w14:paraId="39EFE196" w14:textId="7101D854" w:rsidR="00283C93" w:rsidRPr="00242853" w:rsidRDefault="00283C93" w:rsidP="00283C93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Four officers selected by the full Board (President, Vice-President, Secretary, &amp; Treasurer)</w:t>
      </w:r>
    </w:p>
    <w:p w14:paraId="7CD68F47" w14:textId="749D8DDD" w:rsidR="00283C93" w:rsidRPr="00242853" w:rsidRDefault="00283C93" w:rsidP="00283C93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Five members at large.</w:t>
      </w:r>
    </w:p>
    <w:p w14:paraId="24B5FAA9" w14:textId="3636F4AD" w:rsidR="00537A73" w:rsidRPr="00242853" w:rsidRDefault="00537A73" w:rsidP="00283C93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Minister as ex-officio member without vote</w:t>
      </w:r>
    </w:p>
    <w:p w14:paraId="65E2166F" w14:textId="4EC62426" w:rsidR="00283C93" w:rsidRPr="00242853" w:rsidRDefault="00283C93" w:rsidP="00283C93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Mandate</w:t>
      </w:r>
      <w:r w:rsidR="0041603A" w:rsidRPr="00242853">
        <w:rPr>
          <w:rFonts w:ascii="Arial" w:hAnsi="Arial"/>
          <w:sz w:val="24"/>
        </w:rPr>
        <w:t>—The Board is the governing body of the Congregation, and recently adopted a policy governance model</w:t>
      </w:r>
    </w:p>
    <w:p w14:paraId="3342253B" w14:textId="1B33827C" w:rsidR="0041603A" w:rsidRPr="00242853" w:rsidRDefault="0041603A" w:rsidP="00283C93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Meetings:  Monthly meetings are open to all members, except for duly called executive sessions.  Trustees frequently engage in study sessions, retreats, congregational committee, Board committees, and task force activities.</w:t>
      </w:r>
    </w:p>
    <w:p w14:paraId="7AB8BEED" w14:textId="45EE4557" w:rsidR="0041603A" w:rsidRPr="00242853" w:rsidRDefault="0041603A" w:rsidP="00283C93">
      <w:pPr>
        <w:pStyle w:val="ListParagraph"/>
        <w:numPr>
          <w:ilvl w:val="0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Useful Qualities:</w:t>
      </w:r>
    </w:p>
    <w:p w14:paraId="1745362A" w14:textId="6716CC8B" w:rsidR="0041603A" w:rsidRPr="00242853" w:rsidRDefault="0041603A" w:rsidP="0041603A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Maintain “right relations” with Board members, staff, lay leaders, and congregants.</w:t>
      </w:r>
    </w:p>
    <w:p w14:paraId="73E7C628" w14:textId="62EA729B" w:rsidR="0041603A" w:rsidRPr="00242853" w:rsidRDefault="0041603A" w:rsidP="0041603A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Clear, direct, and respectful communications skills</w:t>
      </w:r>
    </w:p>
    <w:p w14:paraId="258AAE1E" w14:textId="1883524A" w:rsidR="0041603A" w:rsidRPr="00242853" w:rsidRDefault="0041603A" w:rsidP="0041603A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Ability to read and understand basic treasurer reports</w:t>
      </w:r>
    </w:p>
    <w:p w14:paraId="5BFB981C" w14:textId="41D4AA06" w:rsidR="0041603A" w:rsidRPr="00242853" w:rsidRDefault="0041603A" w:rsidP="0041603A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Willingness to resolve conflicts in a timely and respectful </w:t>
      </w:r>
      <w:r w:rsidR="00CC6BBB" w:rsidRPr="00242853">
        <w:rPr>
          <w:rFonts w:ascii="Arial" w:hAnsi="Arial"/>
          <w:sz w:val="24"/>
        </w:rPr>
        <w:t>manner</w:t>
      </w:r>
    </w:p>
    <w:p w14:paraId="5D5058C0" w14:textId="0BB7C888" w:rsidR="0041603A" w:rsidRPr="00E03820" w:rsidRDefault="0041603A" w:rsidP="0041603A">
      <w:pPr>
        <w:pStyle w:val="ListParagraph"/>
        <w:numPr>
          <w:ilvl w:val="1"/>
          <w:numId w:val="3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Familiarity with QUUF bylaws and policies</w:t>
      </w:r>
    </w:p>
    <w:p w14:paraId="0EC6B6BD" w14:textId="0554FA00" w:rsidR="0041603A" w:rsidRPr="00242853" w:rsidRDefault="0041603A" w:rsidP="002A7770">
      <w:pPr>
        <w:jc w:val="center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ENDOWMENTS COMMTTEE</w:t>
      </w:r>
    </w:p>
    <w:p w14:paraId="450D1C6E" w14:textId="4602629A" w:rsidR="0041603A" w:rsidRPr="00242853" w:rsidRDefault="0041603A" w:rsidP="0041603A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Five voting members—four directly elected by the Congregation plus the treasurer as an ex</w:t>
      </w:r>
      <w:r w:rsidR="00537A73" w:rsidRPr="00242853">
        <w:rPr>
          <w:rFonts w:ascii="Arial" w:hAnsi="Arial"/>
          <w:sz w:val="24"/>
        </w:rPr>
        <w:t>-officio member with vote.</w:t>
      </w:r>
    </w:p>
    <w:p w14:paraId="65C5D7D2" w14:textId="4B6B7C69" w:rsidR="00537A73" w:rsidRPr="00242853" w:rsidRDefault="00537A73" w:rsidP="0041603A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Mandate—to prudently manage, consistent with QUUF values, and approve disbursements from a family of funds provided through gifts to QUUF for the purposes of supporting programs and projects not funded through the annual operating budget.</w:t>
      </w:r>
    </w:p>
    <w:p w14:paraId="4106D6BF" w14:textId="6B3B463B" w:rsidR="00802692" w:rsidRPr="00242853" w:rsidRDefault="00802692" w:rsidP="0041603A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It offers a variety of ways for Members and Friends of QUUF to invest in QUUF’s future, facilitates planned giving as a part of estate planning, and recognizing donors while maintaining confidentiality for all donations.</w:t>
      </w:r>
    </w:p>
    <w:p w14:paraId="299F8C21" w14:textId="46D6D2C4" w:rsidR="00537A73" w:rsidRPr="00242853" w:rsidRDefault="00537A73" w:rsidP="0041603A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Added responsibility in 2024-25 to administer the QUUF Columbarium.</w:t>
      </w:r>
    </w:p>
    <w:p w14:paraId="11907EE0" w14:textId="77777777" w:rsidR="002A7770" w:rsidRPr="00242853" w:rsidRDefault="00537A73" w:rsidP="00802692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Meetings—Generally monthly and open to all QUUF members, except for duly called executive sessions</w:t>
      </w:r>
    </w:p>
    <w:p w14:paraId="5911CB31" w14:textId="25D9048E" w:rsidR="00537A73" w:rsidRPr="00242853" w:rsidRDefault="00802692" w:rsidP="00802692">
      <w:pPr>
        <w:pStyle w:val="ListParagraph"/>
        <w:numPr>
          <w:ilvl w:val="0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Useful Qualities for Committee members:</w:t>
      </w:r>
    </w:p>
    <w:p w14:paraId="14D88DDF" w14:textId="6BE95CA1" w:rsidR="00802692" w:rsidRPr="00242853" w:rsidRDefault="00802692" w:rsidP="00802692">
      <w:pPr>
        <w:pStyle w:val="ListParagraph"/>
        <w:numPr>
          <w:ilvl w:val="1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lastRenderedPageBreak/>
        <w:t>Ability to read and understand financial reports</w:t>
      </w:r>
    </w:p>
    <w:p w14:paraId="1EA3956A" w14:textId="5B8DA4C9" w:rsidR="00802692" w:rsidRPr="00242853" w:rsidRDefault="00802692" w:rsidP="00802692">
      <w:pPr>
        <w:pStyle w:val="ListParagraph"/>
        <w:numPr>
          <w:ilvl w:val="1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Money management knowledge and experience</w:t>
      </w:r>
    </w:p>
    <w:p w14:paraId="2B7EDE9D" w14:textId="4E61D000" w:rsidR="00802692" w:rsidRPr="00242853" w:rsidRDefault="00802692" w:rsidP="00802692">
      <w:pPr>
        <w:pStyle w:val="ListParagraph"/>
        <w:numPr>
          <w:ilvl w:val="1"/>
          <w:numId w:val="6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Commitment to sustaining/growing QUUF’s endowment while supporting special needs.</w:t>
      </w:r>
    </w:p>
    <w:p w14:paraId="7601B1B5" w14:textId="2807737F" w:rsidR="00391BD2" w:rsidRPr="00242853" w:rsidRDefault="00391BD2" w:rsidP="00391BD2">
      <w:p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NOMINATING COMMITTEE</w:t>
      </w:r>
    </w:p>
    <w:p w14:paraId="762D6FFF" w14:textId="0E84C6E4" w:rsidR="00391BD2" w:rsidRPr="00242853" w:rsidRDefault="00391BD2" w:rsidP="00391BD2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Five voting members:</w:t>
      </w:r>
    </w:p>
    <w:p w14:paraId="18946616" w14:textId="55AB938E" w:rsidR="00391BD2" w:rsidRPr="00242853" w:rsidRDefault="00391BD2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Four are directly elected by the Congregation</w:t>
      </w:r>
    </w:p>
    <w:p w14:paraId="245BA720" w14:textId="27F9B372" w:rsidR="00391BD2" w:rsidRPr="00242853" w:rsidRDefault="00391BD2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One is a Board member appointed each year by the Board</w:t>
      </w:r>
    </w:p>
    <w:p w14:paraId="2E37DDB6" w14:textId="23B993E6" w:rsidR="00391BD2" w:rsidRPr="00242853" w:rsidRDefault="00391BD2" w:rsidP="00391BD2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Mandate—Seek candidates to run in competitive elections for upcoming openings on the three Congregational committees.</w:t>
      </w:r>
    </w:p>
    <w:p w14:paraId="3B9C573A" w14:textId="1C9CB848" w:rsidR="00391BD2" w:rsidRPr="00242853" w:rsidRDefault="00391BD2" w:rsidP="00391BD2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Meetings—Generally monthly, open to all QUUF members except for duly called executive sessions.</w:t>
      </w:r>
    </w:p>
    <w:p w14:paraId="63030F4E" w14:textId="3EA2B6A4" w:rsidR="00391BD2" w:rsidRPr="00242853" w:rsidRDefault="00391BD2" w:rsidP="00391BD2">
      <w:pPr>
        <w:pStyle w:val="ListParagraph"/>
        <w:numPr>
          <w:ilvl w:val="0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Useful Qualities:</w:t>
      </w:r>
    </w:p>
    <w:p w14:paraId="1E2A97BC" w14:textId="247F5176" w:rsidR="00391BD2" w:rsidRPr="00242853" w:rsidRDefault="00CC6BBB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Commitment to diversity and inclusion in QUUF leadership positions.</w:t>
      </w:r>
    </w:p>
    <w:p w14:paraId="690BD243" w14:textId="466AA7A9" w:rsidR="00391BD2" w:rsidRPr="00242853" w:rsidRDefault="00391BD2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Broad experience in diverse Fellowship activities</w:t>
      </w:r>
    </w:p>
    <w:p w14:paraId="41377827" w14:textId="084ED30C" w:rsidR="00391BD2" w:rsidRPr="00242853" w:rsidRDefault="00CC6BBB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Clear, direct, and respectful communications skills.</w:t>
      </w:r>
    </w:p>
    <w:p w14:paraId="39A8406B" w14:textId="168B8F5C" w:rsidR="00CC6BBB" w:rsidRPr="00242853" w:rsidRDefault="00CC6BBB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Familiarity with governance structure of QUUF.</w:t>
      </w:r>
    </w:p>
    <w:p w14:paraId="2F39D576" w14:textId="443264AB" w:rsidR="00391BD2" w:rsidRPr="00242853" w:rsidRDefault="00391BD2" w:rsidP="00391BD2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An open mind and heart.</w:t>
      </w:r>
    </w:p>
    <w:p w14:paraId="500BF456" w14:textId="6F0C78FD" w:rsidR="00CC6BBB" w:rsidRPr="00242853" w:rsidRDefault="00CC6BBB" w:rsidP="007A19E0">
      <w:pPr>
        <w:pStyle w:val="ListParagraph"/>
        <w:numPr>
          <w:ilvl w:val="1"/>
          <w:numId w:val="7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A willingness to reach out to a variety of people and groups.</w:t>
      </w:r>
    </w:p>
    <w:p w14:paraId="22F31CBF" w14:textId="40E68A08" w:rsidR="00391BD2" w:rsidRPr="00242853" w:rsidRDefault="009428FE" w:rsidP="00391BD2">
      <w:p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CANDIDACY </w:t>
      </w:r>
      <w:r w:rsidR="00464235" w:rsidRPr="00242853">
        <w:rPr>
          <w:rFonts w:ascii="Arial" w:hAnsi="Arial"/>
          <w:sz w:val="24"/>
        </w:rPr>
        <w:t xml:space="preserve">AND ELECTION </w:t>
      </w:r>
      <w:r w:rsidRPr="00242853">
        <w:rPr>
          <w:rFonts w:ascii="Arial" w:hAnsi="Arial"/>
          <w:sz w:val="24"/>
        </w:rPr>
        <w:t>PROCESS</w:t>
      </w:r>
    </w:p>
    <w:p w14:paraId="673D4F6B" w14:textId="24B3681E" w:rsidR="009428FE" w:rsidRPr="00242853" w:rsidRDefault="009428FE" w:rsidP="009428FE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The Nominating Committee</w:t>
      </w:r>
      <w:r w:rsidR="003F251B" w:rsidRPr="00242853">
        <w:rPr>
          <w:rFonts w:ascii="Arial" w:hAnsi="Arial"/>
          <w:sz w:val="24"/>
        </w:rPr>
        <w:t xml:space="preserve"> develops</w:t>
      </w:r>
      <w:r w:rsidRPr="00242853">
        <w:rPr>
          <w:rFonts w:ascii="Arial" w:hAnsi="Arial"/>
          <w:sz w:val="24"/>
        </w:rPr>
        <w:t>, with the help of the Congregation, a list of potential candidates for the three elected bodies, and invit</w:t>
      </w:r>
      <w:r w:rsidR="003F251B" w:rsidRPr="00242853">
        <w:rPr>
          <w:rFonts w:ascii="Arial" w:hAnsi="Arial"/>
          <w:sz w:val="24"/>
        </w:rPr>
        <w:t>es</w:t>
      </w:r>
      <w:r w:rsidRPr="00242853">
        <w:rPr>
          <w:rFonts w:ascii="Arial" w:hAnsi="Arial"/>
          <w:sz w:val="24"/>
        </w:rPr>
        <w:t xml:space="preserve"> QUUF members to complete an application form</w:t>
      </w:r>
      <w:r w:rsidR="003F251B" w:rsidRPr="00242853">
        <w:rPr>
          <w:rFonts w:ascii="Arial" w:hAnsi="Arial"/>
          <w:sz w:val="24"/>
        </w:rPr>
        <w:t xml:space="preserve"> for a position they are interested in.</w:t>
      </w:r>
    </w:p>
    <w:p w14:paraId="27539EC4" w14:textId="46450DD9" w:rsidR="003F251B" w:rsidRPr="00242853" w:rsidRDefault="003F251B" w:rsidP="009428FE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By QUUF Bylaws, the Nominating Committee is tasked with providing the Congregation a preliminary slate of candidates for open elected positions approximately </w:t>
      </w:r>
      <w:r w:rsidR="00464235" w:rsidRPr="00242853">
        <w:rPr>
          <w:rFonts w:ascii="Arial" w:hAnsi="Arial"/>
          <w:sz w:val="24"/>
        </w:rPr>
        <w:t xml:space="preserve">six </w:t>
      </w:r>
      <w:r w:rsidRPr="00242853">
        <w:rPr>
          <w:rFonts w:ascii="Arial" w:hAnsi="Arial"/>
          <w:sz w:val="24"/>
        </w:rPr>
        <w:t xml:space="preserve">weeks prior to the election deadline established by the Board.  The election deadline must be no later than April 30. </w:t>
      </w:r>
    </w:p>
    <w:p w14:paraId="62C6425B" w14:textId="3F0873D9" w:rsidR="003F251B" w:rsidRPr="00242853" w:rsidRDefault="003F251B" w:rsidP="009428FE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Applications for open positions are due to the Nominating Committee</w:t>
      </w:r>
      <w:r w:rsidR="00464235" w:rsidRPr="00242853">
        <w:rPr>
          <w:rFonts w:ascii="Arial" w:hAnsi="Arial"/>
          <w:sz w:val="24"/>
        </w:rPr>
        <w:t>, Nominating@quuf.org,</w:t>
      </w:r>
      <w:r w:rsidRPr="00242853">
        <w:rPr>
          <w:rFonts w:ascii="Arial" w:hAnsi="Arial"/>
          <w:sz w:val="24"/>
        </w:rPr>
        <w:t xml:space="preserve"> approximately five weeks </w:t>
      </w:r>
      <w:r w:rsidR="00464235" w:rsidRPr="00242853">
        <w:rPr>
          <w:rFonts w:ascii="Arial" w:hAnsi="Arial"/>
          <w:sz w:val="24"/>
        </w:rPr>
        <w:t>prior to the election deadline</w:t>
      </w:r>
      <w:r w:rsidR="00CC6BBB" w:rsidRPr="00242853">
        <w:rPr>
          <w:rFonts w:ascii="Arial" w:hAnsi="Arial"/>
          <w:sz w:val="24"/>
        </w:rPr>
        <w:t>.</w:t>
      </w:r>
    </w:p>
    <w:p w14:paraId="4309D620" w14:textId="1311E02E" w:rsidR="007A19E0" w:rsidRPr="00242853" w:rsidRDefault="007A19E0" w:rsidP="009428FE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The Nominating Committee will provide, as much as possible, a competitive ballot for all positions, and competitive elections shall use Rank Choice Voting.</w:t>
      </w:r>
    </w:p>
    <w:p w14:paraId="2575D7C0" w14:textId="092A1B54" w:rsidR="007A19E0" w:rsidRPr="00242853" w:rsidRDefault="007A19E0" w:rsidP="009428FE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As provided in our </w:t>
      </w:r>
      <w:proofErr w:type="spellStart"/>
      <w:r w:rsidRPr="00242853">
        <w:rPr>
          <w:rFonts w:ascii="Arial" w:hAnsi="Arial"/>
          <w:sz w:val="24"/>
        </w:rPr>
        <w:t>ByLaws</w:t>
      </w:r>
      <w:proofErr w:type="spellEnd"/>
      <w:r w:rsidRPr="00242853">
        <w:rPr>
          <w:rFonts w:ascii="Arial" w:hAnsi="Arial"/>
          <w:sz w:val="24"/>
        </w:rPr>
        <w:t>, QUUF members may also be nominated by petition, signed by at least 25 or 10% of QUUF membership, which ever is greater.  Petitions must be submitted to the Nominating Committee at least three weeks prior to the election deadline.</w:t>
      </w:r>
    </w:p>
    <w:p w14:paraId="0ED7CEC5" w14:textId="674A25E7" w:rsidR="007A19E0" w:rsidRPr="00242853" w:rsidRDefault="00441970" w:rsidP="007A19E0">
      <w:p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2025 </w:t>
      </w:r>
      <w:r w:rsidR="007A19E0" w:rsidRPr="00242853">
        <w:rPr>
          <w:rFonts w:ascii="Arial" w:hAnsi="Arial"/>
          <w:sz w:val="24"/>
        </w:rPr>
        <w:t>ELECTION TIMELINE</w:t>
      </w:r>
      <w:r w:rsidR="00A43F0B" w:rsidRPr="00242853">
        <w:rPr>
          <w:rFonts w:ascii="Arial" w:hAnsi="Arial"/>
          <w:sz w:val="24"/>
        </w:rPr>
        <w:t xml:space="preserve">– WRITTEN BALLOTS </w:t>
      </w:r>
      <w:r w:rsidRPr="00242853">
        <w:rPr>
          <w:rFonts w:ascii="Arial" w:hAnsi="Arial"/>
          <w:sz w:val="24"/>
        </w:rPr>
        <w:t>SUBMITTED BETWEEN APRIL 11 AND APRIL 27</w:t>
      </w:r>
    </w:p>
    <w:p w14:paraId="3883A754" w14:textId="5EE46B38" w:rsidR="007A19E0" w:rsidRPr="00242853" w:rsidRDefault="00850DDE" w:rsidP="007A19E0">
      <w:p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Sunday, </w:t>
      </w:r>
      <w:r w:rsidR="007A19E0" w:rsidRPr="00242853">
        <w:rPr>
          <w:rFonts w:ascii="Arial" w:hAnsi="Arial"/>
          <w:sz w:val="24"/>
        </w:rPr>
        <w:t xml:space="preserve">March </w:t>
      </w:r>
      <w:r w:rsidRPr="00242853">
        <w:rPr>
          <w:rFonts w:ascii="Arial" w:hAnsi="Arial"/>
          <w:sz w:val="24"/>
        </w:rPr>
        <w:t>9</w:t>
      </w:r>
      <w:r w:rsidR="007A19E0" w:rsidRPr="00242853">
        <w:rPr>
          <w:rFonts w:ascii="Arial" w:hAnsi="Arial"/>
          <w:sz w:val="24"/>
        </w:rPr>
        <w:tab/>
        <w:t>Candidate Open House</w:t>
      </w:r>
    </w:p>
    <w:p w14:paraId="16900A2D" w14:textId="7316DB8C" w:rsidR="007A19E0" w:rsidRPr="00242853" w:rsidRDefault="004655DF" w:rsidP="007A19E0">
      <w:pPr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>Friday March 14</w:t>
      </w:r>
      <w:r w:rsidRPr="00242853">
        <w:rPr>
          <w:rFonts w:ascii="Arial" w:hAnsi="Arial"/>
          <w:sz w:val="24"/>
        </w:rPr>
        <w:tab/>
        <w:t>Publish pre</w:t>
      </w:r>
      <w:r w:rsidR="00A43F0B" w:rsidRPr="00242853">
        <w:rPr>
          <w:rFonts w:ascii="Arial" w:hAnsi="Arial"/>
          <w:sz w:val="24"/>
        </w:rPr>
        <w:t>liminary list of Committee nominee</w:t>
      </w:r>
      <w:r w:rsidR="00441970" w:rsidRPr="00242853">
        <w:rPr>
          <w:rFonts w:ascii="Arial" w:hAnsi="Arial"/>
          <w:sz w:val="24"/>
        </w:rPr>
        <w:t>s</w:t>
      </w:r>
    </w:p>
    <w:p w14:paraId="351F732D" w14:textId="7C2E75D9" w:rsidR="00441970" w:rsidRPr="00242853" w:rsidRDefault="00850DDE" w:rsidP="00850DDE">
      <w:pPr>
        <w:ind w:left="2160" w:hanging="2160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lastRenderedPageBreak/>
        <w:t xml:space="preserve">Sunday, </w:t>
      </w:r>
      <w:r w:rsidR="00441970" w:rsidRPr="00242853">
        <w:rPr>
          <w:rFonts w:ascii="Arial" w:hAnsi="Arial"/>
          <w:sz w:val="24"/>
        </w:rPr>
        <w:t>March 25</w:t>
      </w:r>
      <w:r w:rsidR="00441970" w:rsidRPr="00242853">
        <w:rPr>
          <w:rFonts w:ascii="Arial" w:hAnsi="Arial"/>
          <w:sz w:val="24"/>
        </w:rPr>
        <w:tab/>
        <w:t xml:space="preserve">Applications for Board of Trustees, Endowments, and Nominating Committee are due to </w:t>
      </w:r>
      <w:hyperlink r:id="rId7" w:history="1">
        <w:r w:rsidR="00C3035B" w:rsidRPr="00242853">
          <w:rPr>
            <w:rStyle w:val="Hyperlink"/>
            <w:rFonts w:ascii="Arial" w:hAnsi="Arial"/>
            <w:sz w:val="24"/>
          </w:rPr>
          <w:t>Nominating@quuf.org</w:t>
        </w:r>
      </w:hyperlink>
    </w:p>
    <w:p w14:paraId="36D40BC5" w14:textId="5957F6FC" w:rsidR="00C3035B" w:rsidRPr="00242853" w:rsidRDefault="00850DDE" w:rsidP="00C3035B">
      <w:pPr>
        <w:ind w:left="1440" w:hanging="1440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Friday, </w:t>
      </w:r>
      <w:r w:rsidR="00C3035B" w:rsidRPr="00242853">
        <w:rPr>
          <w:rFonts w:ascii="Arial" w:hAnsi="Arial"/>
          <w:sz w:val="24"/>
        </w:rPr>
        <w:t>March 28</w:t>
      </w:r>
      <w:r w:rsidR="00C3035B" w:rsidRPr="00242853">
        <w:rPr>
          <w:rFonts w:ascii="Arial" w:hAnsi="Arial"/>
          <w:sz w:val="24"/>
        </w:rPr>
        <w:tab/>
        <w:t>Publish final list of Committee nominees</w:t>
      </w:r>
    </w:p>
    <w:p w14:paraId="290824E2" w14:textId="229CF652" w:rsidR="00283C93" w:rsidRPr="00242853" w:rsidRDefault="00850DDE" w:rsidP="00850DDE">
      <w:pPr>
        <w:ind w:left="2160" w:hanging="2160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Sunday, </w:t>
      </w:r>
      <w:r w:rsidR="00C3035B" w:rsidRPr="00242853">
        <w:rPr>
          <w:rFonts w:ascii="Arial" w:hAnsi="Arial"/>
          <w:sz w:val="24"/>
        </w:rPr>
        <w:t>April 6</w:t>
      </w:r>
      <w:r w:rsidR="00C3035B" w:rsidRPr="00242853">
        <w:rPr>
          <w:rFonts w:ascii="Arial" w:hAnsi="Arial"/>
          <w:sz w:val="24"/>
        </w:rPr>
        <w:tab/>
        <w:t xml:space="preserve">Petitions for candidacy for Board of Trustees, Endowments, and Nominating Committee are due to </w:t>
      </w:r>
      <w:hyperlink r:id="rId8" w:history="1">
        <w:r w:rsidR="00C3035B" w:rsidRPr="00242853">
          <w:rPr>
            <w:rStyle w:val="Hyperlink"/>
            <w:rFonts w:ascii="Arial" w:hAnsi="Arial"/>
            <w:sz w:val="24"/>
          </w:rPr>
          <w:t>Nominating@quuf.org</w:t>
        </w:r>
      </w:hyperlink>
      <w:r w:rsidR="00C3035B" w:rsidRPr="00242853">
        <w:rPr>
          <w:rFonts w:ascii="Arial" w:hAnsi="Arial"/>
          <w:sz w:val="24"/>
        </w:rPr>
        <w:t>.  Must be signed by the greater of 25 QUUF members or 10% of total QUUF membership.</w:t>
      </w:r>
    </w:p>
    <w:p w14:paraId="18F1BDA9" w14:textId="08A8098F" w:rsidR="00C3035B" w:rsidRPr="00242853" w:rsidRDefault="00850DDE" w:rsidP="00C3035B">
      <w:pPr>
        <w:ind w:left="1440" w:hanging="1440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Friday, </w:t>
      </w:r>
      <w:r w:rsidR="00C3035B" w:rsidRPr="00242853">
        <w:rPr>
          <w:rFonts w:ascii="Arial" w:hAnsi="Arial"/>
          <w:sz w:val="24"/>
        </w:rPr>
        <w:t>April 11</w:t>
      </w:r>
      <w:r w:rsidR="00C3035B" w:rsidRPr="00242853">
        <w:rPr>
          <w:rFonts w:ascii="Arial" w:hAnsi="Arial"/>
          <w:sz w:val="24"/>
        </w:rPr>
        <w:tab/>
        <w:t>Ballots sent to QUUF members</w:t>
      </w:r>
    </w:p>
    <w:p w14:paraId="3C81E8DC" w14:textId="31835DCF" w:rsidR="00C3035B" w:rsidRPr="00242853" w:rsidRDefault="00850DDE" w:rsidP="00C3035B">
      <w:pPr>
        <w:ind w:left="1440" w:hanging="1440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Sunday, </w:t>
      </w:r>
      <w:r w:rsidR="00C3035B" w:rsidRPr="00242853">
        <w:rPr>
          <w:rFonts w:ascii="Arial" w:hAnsi="Arial"/>
          <w:sz w:val="24"/>
        </w:rPr>
        <w:t>April 13</w:t>
      </w:r>
      <w:r w:rsidR="00C3035B" w:rsidRPr="00242853">
        <w:rPr>
          <w:rFonts w:ascii="Arial" w:hAnsi="Arial"/>
          <w:sz w:val="24"/>
        </w:rPr>
        <w:tab/>
        <w:t>Candidate forum</w:t>
      </w:r>
    </w:p>
    <w:p w14:paraId="5F6D86BF" w14:textId="17B2A425" w:rsidR="00C3035B" w:rsidRPr="00242853" w:rsidRDefault="00850DDE" w:rsidP="00C3035B">
      <w:pPr>
        <w:ind w:left="1440" w:hanging="1440"/>
        <w:rPr>
          <w:rFonts w:ascii="Arial" w:hAnsi="Arial"/>
          <w:sz w:val="24"/>
        </w:rPr>
      </w:pPr>
      <w:r w:rsidRPr="00242853">
        <w:rPr>
          <w:rFonts w:ascii="Arial" w:hAnsi="Arial"/>
          <w:sz w:val="24"/>
        </w:rPr>
        <w:t xml:space="preserve">Sunday, </w:t>
      </w:r>
      <w:r w:rsidR="00C3035B" w:rsidRPr="00242853">
        <w:rPr>
          <w:rFonts w:ascii="Arial" w:hAnsi="Arial"/>
          <w:sz w:val="24"/>
        </w:rPr>
        <w:t>April 27</w:t>
      </w:r>
      <w:r w:rsidR="00C3035B" w:rsidRPr="00242853">
        <w:rPr>
          <w:rFonts w:ascii="Arial" w:hAnsi="Arial"/>
          <w:sz w:val="24"/>
        </w:rPr>
        <w:tab/>
        <w:t>Ballot due, as per Bylaws</w:t>
      </w:r>
    </w:p>
    <w:sectPr w:rsidR="00C3035B" w:rsidRPr="00242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4752" w14:textId="77777777" w:rsidR="0091509B" w:rsidRDefault="0091509B" w:rsidP="002A7770">
      <w:pPr>
        <w:spacing w:after="0" w:line="240" w:lineRule="auto"/>
      </w:pPr>
      <w:r>
        <w:separator/>
      </w:r>
    </w:p>
  </w:endnote>
  <w:endnote w:type="continuationSeparator" w:id="0">
    <w:p w14:paraId="46CCB3CD" w14:textId="77777777" w:rsidR="0091509B" w:rsidRDefault="0091509B" w:rsidP="002A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AF9D" w14:textId="77777777" w:rsidR="00EE57CA" w:rsidRDefault="00EE5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98AB" w14:textId="77777777" w:rsidR="00EE57CA" w:rsidRDefault="00EE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0349" w14:textId="77777777" w:rsidR="00EE57CA" w:rsidRDefault="00EE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E814" w14:textId="77777777" w:rsidR="0091509B" w:rsidRDefault="0091509B" w:rsidP="002A7770">
      <w:pPr>
        <w:spacing w:after="0" w:line="240" w:lineRule="auto"/>
      </w:pPr>
      <w:r>
        <w:separator/>
      </w:r>
    </w:p>
  </w:footnote>
  <w:footnote w:type="continuationSeparator" w:id="0">
    <w:p w14:paraId="0EDB22E8" w14:textId="77777777" w:rsidR="0091509B" w:rsidRDefault="0091509B" w:rsidP="002A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F1D0" w14:textId="77777777" w:rsidR="00EE57CA" w:rsidRDefault="00EE5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45C9" w14:textId="76401D74" w:rsidR="002A7770" w:rsidRDefault="002A7770">
    <w:pPr>
      <w:pStyle w:val="Header"/>
      <w:jc w:val="center"/>
    </w:pPr>
  </w:p>
  <w:p w14:paraId="4027A574" w14:textId="77777777" w:rsidR="002A7770" w:rsidRDefault="002A7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D06A" w14:textId="77777777" w:rsidR="00EE57CA" w:rsidRDefault="00EE5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3E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477A19"/>
    <w:multiLevelType w:val="hybridMultilevel"/>
    <w:tmpl w:val="614AF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E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6044F6"/>
    <w:multiLevelType w:val="hybridMultilevel"/>
    <w:tmpl w:val="A40C0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11FF"/>
    <w:multiLevelType w:val="hybridMultilevel"/>
    <w:tmpl w:val="27F8D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03D1B"/>
    <w:multiLevelType w:val="multilevel"/>
    <w:tmpl w:val="B2ECAE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A8F7C60"/>
    <w:multiLevelType w:val="hybridMultilevel"/>
    <w:tmpl w:val="8F40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625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38038528">
    <w:abstractNumId w:val="4"/>
  </w:num>
  <w:num w:numId="2" w16cid:durableId="1625424262">
    <w:abstractNumId w:val="1"/>
  </w:num>
  <w:num w:numId="3" w16cid:durableId="1657805901">
    <w:abstractNumId w:val="7"/>
  </w:num>
  <w:num w:numId="4" w16cid:durableId="431633935">
    <w:abstractNumId w:val="3"/>
  </w:num>
  <w:num w:numId="5" w16cid:durableId="1902670297">
    <w:abstractNumId w:val="6"/>
  </w:num>
  <w:num w:numId="6" w16cid:durableId="1407796989">
    <w:abstractNumId w:val="0"/>
  </w:num>
  <w:num w:numId="7" w16cid:durableId="1558128770">
    <w:abstractNumId w:val="5"/>
  </w:num>
  <w:num w:numId="8" w16cid:durableId="203942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04"/>
    <w:rsid w:val="00055C09"/>
    <w:rsid w:val="00177017"/>
    <w:rsid w:val="001D24E7"/>
    <w:rsid w:val="002027F3"/>
    <w:rsid w:val="00242853"/>
    <w:rsid w:val="00283C93"/>
    <w:rsid w:val="002A7770"/>
    <w:rsid w:val="003910D7"/>
    <w:rsid w:val="00391BD2"/>
    <w:rsid w:val="003F251B"/>
    <w:rsid w:val="0041603A"/>
    <w:rsid w:val="00441970"/>
    <w:rsid w:val="00464235"/>
    <w:rsid w:val="004655DF"/>
    <w:rsid w:val="00537A73"/>
    <w:rsid w:val="007A19E0"/>
    <w:rsid w:val="00802692"/>
    <w:rsid w:val="00850DDE"/>
    <w:rsid w:val="0091509B"/>
    <w:rsid w:val="009428FE"/>
    <w:rsid w:val="00966D39"/>
    <w:rsid w:val="009A3ED7"/>
    <w:rsid w:val="00A43F0B"/>
    <w:rsid w:val="00A5259C"/>
    <w:rsid w:val="00C3035B"/>
    <w:rsid w:val="00CC6BBB"/>
    <w:rsid w:val="00D41B68"/>
    <w:rsid w:val="00E03820"/>
    <w:rsid w:val="00EE57CA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04DA"/>
  <w15:chartTrackingRefBased/>
  <w15:docId w15:val="{C1E1AE6F-4D45-43E9-B122-10834F9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C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C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C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C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C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0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3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770"/>
  </w:style>
  <w:style w:type="paragraph" w:styleId="Footer">
    <w:name w:val="footer"/>
    <w:basedOn w:val="Normal"/>
    <w:link w:val="FooterChar"/>
    <w:uiPriority w:val="99"/>
    <w:unhideWhenUsed/>
    <w:rsid w:val="002A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ng@quuf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minating@quuf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Collins</dc:creator>
  <cp:keywords/>
  <dc:description/>
  <cp:lastModifiedBy>Pat Rodgers</cp:lastModifiedBy>
  <cp:revision>8</cp:revision>
  <cp:lastPrinted>2025-02-22T01:14:00Z</cp:lastPrinted>
  <dcterms:created xsi:type="dcterms:W3CDTF">2025-02-21T22:27:00Z</dcterms:created>
  <dcterms:modified xsi:type="dcterms:W3CDTF">2025-02-28T02:51:00Z</dcterms:modified>
</cp:coreProperties>
</file>