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49251" w14:textId="77777777" w:rsidR="00D375A0" w:rsidRDefault="00000000">
      <w:pPr>
        <w:widowControl w:val="0"/>
        <w:tabs>
          <w:tab w:val="left" w:pos="7020"/>
        </w:tabs>
        <w:jc w:val="center"/>
        <w:rPr>
          <w:rFonts w:ascii="Arial" w:eastAsia="Arial" w:hAnsi="Arial" w:cs="Arial"/>
          <w:b/>
          <w:sz w:val="28"/>
          <w:szCs w:val="28"/>
        </w:rPr>
      </w:pPr>
      <w:bookmarkStart w:id="0" w:name="_gjdgxs" w:colFirst="0" w:colLast="0"/>
      <w:bookmarkEnd w:id="0"/>
      <w:r>
        <w:rPr>
          <w:rFonts w:ascii="Arial" w:eastAsia="Arial" w:hAnsi="Arial" w:cs="Arial"/>
          <w:b/>
          <w:sz w:val="28"/>
          <w:szCs w:val="28"/>
        </w:rPr>
        <w:t>Quimper Unitarian Universalist Fellowship</w:t>
      </w:r>
    </w:p>
    <w:p w14:paraId="6BAB5255" w14:textId="44980461" w:rsidR="006D35F8" w:rsidRDefault="006D25D3" w:rsidP="006D35F8">
      <w:pPr>
        <w:widowControl w:val="0"/>
        <w:jc w:val="center"/>
        <w:rPr>
          <w:rFonts w:ascii="Arial" w:eastAsia="Arial" w:hAnsi="Arial" w:cs="Arial"/>
          <w:b/>
          <w:sz w:val="28"/>
          <w:szCs w:val="28"/>
        </w:rPr>
      </w:pPr>
      <w:r>
        <w:rPr>
          <w:rFonts w:ascii="Arial" w:eastAsia="Arial" w:hAnsi="Arial" w:cs="Arial"/>
          <w:b/>
          <w:sz w:val="28"/>
          <w:szCs w:val="28"/>
        </w:rPr>
        <w:t>Board of Trustees</w:t>
      </w:r>
      <w:r w:rsidR="00342533">
        <w:rPr>
          <w:rFonts w:ascii="Arial" w:eastAsia="Arial" w:hAnsi="Arial" w:cs="Arial"/>
          <w:b/>
          <w:sz w:val="28"/>
          <w:szCs w:val="28"/>
        </w:rPr>
        <w:t xml:space="preserve"> Minutes </w:t>
      </w:r>
    </w:p>
    <w:p w14:paraId="0E8B7EE5" w14:textId="3FBA5DC0" w:rsidR="00D375A0" w:rsidRDefault="00342533" w:rsidP="006D35F8">
      <w:pPr>
        <w:widowControl w:val="0"/>
        <w:jc w:val="center"/>
        <w:rPr>
          <w:rFonts w:ascii="Arial" w:eastAsia="Arial" w:hAnsi="Arial" w:cs="Arial"/>
          <w:b/>
          <w:sz w:val="28"/>
          <w:szCs w:val="28"/>
        </w:rPr>
      </w:pPr>
      <w:r>
        <w:rPr>
          <w:rFonts w:ascii="Arial" w:eastAsia="Arial" w:hAnsi="Arial" w:cs="Arial"/>
          <w:b/>
          <w:sz w:val="28"/>
          <w:szCs w:val="28"/>
        </w:rPr>
        <w:t>August 28, 2024 6:00 pm</w:t>
      </w:r>
    </w:p>
    <w:p w14:paraId="188FC905" w14:textId="268280F0" w:rsidR="00D375A0" w:rsidRDefault="00000000">
      <w:pPr>
        <w:widowControl w:val="0"/>
        <w:jc w:val="center"/>
        <w:rPr>
          <w:rFonts w:ascii="Arial" w:eastAsia="Arial" w:hAnsi="Arial" w:cs="Arial"/>
          <w:b/>
          <w:sz w:val="28"/>
          <w:szCs w:val="28"/>
        </w:rPr>
      </w:pPr>
      <w:r>
        <w:rPr>
          <w:rFonts w:ascii="Arial" w:eastAsia="Arial" w:hAnsi="Arial" w:cs="Arial"/>
          <w:b/>
          <w:sz w:val="28"/>
          <w:szCs w:val="28"/>
        </w:rPr>
        <w:t>RE 2/3 and Via Zoom</w:t>
      </w:r>
    </w:p>
    <w:p w14:paraId="77994CFA" w14:textId="77777777" w:rsidR="006D35F8" w:rsidRDefault="006D35F8">
      <w:pPr>
        <w:widowControl w:val="0"/>
        <w:jc w:val="center"/>
        <w:rPr>
          <w:rFonts w:ascii="Arial" w:eastAsia="Arial" w:hAnsi="Arial" w:cs="Arial"/>
          <w:b/>
          <w:sz w:val="28"/>
          <w:szCs w:val="28"/>
        </w:rPr>
      </w:pPr>
    </w:p>
    <w:p w14:paraId="59E2D28A" w14:textId="08F9028D" w:rsidR="00D375A0" w:rsidRDefault="00342533" w:rsidP="00342533">
      <w:pPr>
        <w:pBdr>
          <w:top w:val="nil"/>
          <w:left w:val="nil"/>
          <w:bottom w:val="nil"/>
          <w:right w:val="nil"/>
          <w:between w:val="nil"/>
        </w:pBdr>
        <w:shd w:val="clear" w:color="auto" w:fill="FFFFFF"/>
        <w:rPr>
          <w:rFonts w:ascii="Arial" w:eastAsia="Arial" w:hAnsi="Arial" w:cs="Arial"/>
          <w:color w:val="000000"/>
          <w:sz w:val="28"/>
          <w:szCs w:val="28"/>
        </w:rPr>
      </w:pPr>
      <w:r>
        <w:rPr>
          <w:rFonts w:ascii="Arial" w:eastAsia="Arial" w:hAnsi="Arial" w:cs="Arial"/>
          <w:color w:val="000000"/>
          <w:sz w:val="28"/>
          <w:szCs w:val="28"/>
        </w:rPr>
        <w:t>Board members attending in person: Sarah Walker (President), Mary Tucker (Treasurer), Peg Hunter (Secretary), Dean Carr (Process Observer), Julia Cochrane (Scribe), Linda Hart, Roseanna Almaee, Gary Forbes, Megan Cate</w:t>
      </w:r>
    </w:p>
    <w:p w14:paraId="53E38542" w14:textId="04B495CF" w:rsidR="00342533" w:rsidRDefault="00342533" w:rsidP="00342533">
      <w:pPr>
        <w:pBdr>
          <w:top w:val="nil"/>
          <w:left w:val="nil"/>
          <w:bottom w:val="nil"/>
          <w:right w:val="nil"/>
          <w:between w:val="nil"/>
        </w:pBdr>
        <w:shd w:val="clear" w:color="auto" w:fill="FFFFFF"/>
        <w:rPr>
          <w:rFonts w:ascii="Arial" w:eastAsia="Arial" w:hAnsi="Arial" w:cs="Arial"/>
          <w:color w:val="000000"/>
          <w:sz w:val="28"/>
          <w:szCs w:val="28"/>
        </w:rPr>
      </w:pPr>
      <w:r>
        <w:rPr>
          <w:rFonts w:ascii="Arial" w:eastAsia="Arial" w:hAnsi="Arial" w:cs="Arial"/>
          <w:color w:val="000000"/>
          <w:sz w:val="28"/>
          <w:szCs w:val="28"/>
        </w:rPr>
        <w:t>Observer: Jenell DeMateo</w:t>
      </w:r>
    </w:p>
    <w:p w14:paraId="1EE3E5E4" w14:textId="5ADAA23E" w:rsidR="00342533" w:rsidRDefault="00342533" w:rsidP="00342533">
      <w:pPr>
        <w:pBdr>
          <w:top w:val="nil"/>
          <w:left w:val="nil"/>
          <w:bottom w:val="nil"/>
          <w:right w:val="nil"/>
          <w:between w:val="nil"/>
        </w:pBdr>
        <w:shd w:val="clear" w:color="auto" w:fill="FFFFFF"/>
        <w:rPr>
          <w:rFonts w:ascii="Arial" w:eastAsia="Arial" w:hAnsi="Arial" w:cs="Arial"/>
          <w:color w:val="000000"/>
          <w:sz w:val="28"/>
          <w:szCs w:val="28"/>
        </w:rPr>
      </w:pPr>
      <w:r>
        <w:rPr>
          <w:rFonts w:ascii="Arial" w:eastAsia="Arial" w:hAnsi="Arial" w:cs="Arial"/>
          <w:color w:val="000000"/>
          <w:sz w:val="28"/>
          <w:szCs w:val="28"/>
        </w:rPr>
        <w:t>Tech: Christina Tweed</w:t>
      </w:r>
    </w:p>
    <w:p w14:paraId="108EFBD1" w14:textId="585F4BDA" w:rsidR="00342533" w:rsidRDefault="00342533" w:rsidP="00342533">
      <w:pPr>
        <w:pBdr>
          <w:top w:val="nil"/>
          <w:left w:val="nil"/>
          <w:bottom w:val="nil"/>
          <w:right w:val="nil"/>
          <w:between w:val="nil"/>
        </w:pBdr>
        <w:shd w:val="clear" w:color="auto" w:fill="FFFFFF"/>
        <w:rPr>
          <w:rFonts w:ascii="Arial" w:eastAsia="Arial" w:hAnsi="Arial" w:cs="Arial"/>
          <w:color w:val="000000"/>
          <w:sz w:val="28"/>
          <w:szCs w:val="28"/>
        </w:rPr>
      </w:pPr>
    </w:p>
    <w:p w14:paraId="5AEDDC9C" w14:textId="6F29F0CB" w:rsidR="00342533" w:rsidRPr="00342533" w:rsidRDefault="00342533" w:rsidP="00342533">
      <w:pPr>
        <w:pBdr>
          <w:top w:val="nil"/>
          <w:left w:val="nil"/>
          <w:bottom w:val="nil"/>
          <w:right w:val="nil"/>
          <w:between w:val="nil"/>
        </w:pBdr>
        <w:shd w:val="clear" w:color="auto" w:fill="FFFFFF"/>
        <w:rPr>
          <w:rFonts w:ascii="Roboto" w:eastAsia="Roboto" w:hAnsi="Roboto" w:cs="Roboto"/>
          <w:b/>
          <w:bCs/>
          <w:color w:val="3E3E3E"/>
          <w:sz w:val="28"/>
          <w:szCs w:val="28"/>
        </w:rPr>
      </w:pPr>
      <w:r>
        <w:rPr>
          <w:rFonts w:ascii="Arial" w:eastAsia="Arial" w:hAnsi="Arial" w:cs="Arial"/>
          <w:b/>
          <w:bCs/>
          <w:color w:val="000000"/>
          <w:sz w:val="28"/>
          <w:szCs w:val="28"/>
        </w:rPr>
        <w:t>Land Acknowledgement:</w:t>
      </w:r>
    </w:p>
    <w:p w14:paraId="6DB3E47A" w14:textId="77777777" w:rsidR="00D375A0" w:rsidRDefault="00000000">
      <w:pPr>
        <w:ind w:left="720"/>
        <w:rPr>
          <w:color w:val="000000"/>
          <w:sz w:val="28"/>
          <w:szCs w:val="28"/>
        </w:rPr>
      </w:pPr>
      <w:r>
        <w:rPr>
          <w:color w:val="000000"/>
          <w:sz w:val="28"/>
          <w:szCs w:val="28"/>
        </w:rPr>
        <w:t>We acknowledge that these waters, mountains, valleys and shorelines are the traditional territory of the S’Klallam and Chemakum peoples. We will work to restore and sustain their homelands and all living beings.</w:t>
      </w:r>
    </w:p>
    <w:p w14:paraId="29510F30" w14:textId="77777777" w:rsidR="00D375A0" w:rsidRDefault="00D375A0">
      <w:pPr>
        <w:rPr>
          <w:rFonts w:ascii="Arial" w:eastAsia="Arial" w:hAnsi="Arial" w:cs="Arial"/>
          <w:color w:val="000000"/>
          <w:sz w:val="28"/>
          <w:szCs w:val="28"/>
        </w:rPr>
      </w:pPr>
    </w:p>
    <w:p w14:paraId="25C06973" w14:textId="77777777" w:rsidR="00D375A0" w:rsidRDefault="00000000">
      <w:pPr>
        <w:tabs>
          <w:tab w:val="right" w:pos="9216"/>
        </w:tabs>
        <w:rPr>
          <w:rFonts w:ascii="Arial" w:eastAsia="Arial" w:hAnsi="Arial" w:cs="Arial"/>
          <w:b/>
          <w:color w:val="000000"/>
          <w:sz w:val="28"/>
          <w:szCs w:val="28"/>
        </w:rPr>
      </w:pPr>
      <w:r>
        <w:rPr>
          <w:rFonts w:ascii="Arial" w:eastAsia="Arial" w:hAnsi="Arial" w:cs="Arial"/>
          <w:b/>
          <w:color w:val="000000"/>
          <w:sz w:val="28"/>
          <w:szCs w:val="28"/>
        </w:rPr>
        <w:t>Meeting Called to Order</w:t>
      </w:r>
      <w:r>
        <w:rPr>
          <w:rFonts w:ascii="Arial" w:eastAsia="Arial" w:hAnsi="Arial" w:cs="Arial"/>
          <w:b/>
          <w:color w:val="000000"/>
          <w:sz w:val="28"/>
          <w:szCs w:val="28"/>
        </w:rPr>
        <w:tab/>
      </w:r>
      <w:r>
        <w:rPr>
          <w:rFonts w:ascii="Arial" w:eastAsia="Arial" w:hAnsi="Arial" w:cs="Arial"/>
          <w:color w:val="000000"/>
          <w:sz w:val="28"/>
          <w:szCs w:val="28"/>
        </w:rPr>
        <w:t>6:00</w:t>
      </w:r>
    </w:p>
    <w:p w14:paraId="619A1F6A" w14:textId="77777777" w:rsidR="00D375A0" w:rsidRDefault="00D375A0">
      <w:pPr>
        <w:rPr>
          <w:rFonts w:ascii="Arial" w:eastAsia="Arial" w:hAnsi="Arial" w:cs="Arial"/>
          <w:color w:val="000000"/>
          <w:sz w:val="28"/>
          <w:szCs w:val="28"/>
          <w:u w:val="single"/>
        </w:rPr>
      </w:pPr>
    </w:p>
    <w:p w14:paraId="493D129E" w14:textId="680336BD" w:rsidR="00D375A0" w:rsidRPr="00342533" w:rsidRDefault="00000000">
      <w:pPr>
        <w:rPr>
          <w:rFonts w:ascii="Arial" w:eastAsia="Arial" w:hAnsi="Arial" w:cs="Arial"/>
          <w:b/>
          <w:bCs/>
          <w:color w:val="000000"/>
          <w:sz w:val="28"/>
          <w:szCs w:val="28"/>
        </w:rPr>
      </w:pPr>
      <w:r>
        <w:rPr>
          <w:rFonts w:ascii="Arial" w:eastAsia="Arial" w:hAnsi="Arial" w:cs="Arial"/>
          <w:b/>
          <w:color w:val="000000"/>
          <w:sz w:val="28"/>
          <w:szCs w:val="28"/>
        </w:rPr>
        <w:t>Chalice Lighting</w:t>
      </w:r>
      <w:r w:rsidR="00342533">
        <w:rPr>
          <w:rFonts w:ascii="Arial" w:eastAsia="Arial" w:hAnsi="Arial" w:cs="Arial"/>
          <w:color w:val="000000"/>
          <w:sz w:val="28"/>
          <w:szCs w:val="28"/>
        </w:rPr>
        <w:t xml:space="preserve"> </w:t>
      </w:r>
      <w:r w:rsidR="00342533">
        <w:rPr>
          <w:rFonts w:ascii="Arial" w:eastAsia="Arial" w:hAnsi="Arial" w:cs="Arial"/>
          <w:b/>
          <w:bCs/>
          <w:color w:val="000000"/>
          <w:sz w:val="28"/>
          <w:szCs w:val="28"/>
        </w:rPr>
        <w:t>and Opening Words</w:t>
      </w:r>
    </w:p>
    <w:p w14:paraId="4700173B" w14:textId="77777777" w:rsidR="00D375A0" w:rsidRDefault="00D375A0">
      <w:pPr>
        <w:rPr>
          <w:rFonts w:ascii="Arial" w:eastAsia="Arial" w:hAnsi="Arial" w:cs="Arial"/>
          <w:color w:val="000000"/>
          <w:sz w:val="28"/>
          <w:szCs w:val="28"/>
        </w:rPr>
      </w:pPr>
    </w:p>
    <w:p w14:paraId="6988187C" w14:textId="21B41E20" w:rsidR="00D375A0" w:rsidRDefault="00000000">
      <w:pPr>
        <w:rPr>
          <w:rFonts w:ascii="Arial" w:eastAsia="Arial" w:hAnsi="Arial" w:cs="Arial"/>
          <w:color w:val="000000"/>
          <w:sz w:val="28"/>
          <w:szCs w:val="28"/>
        </w:rPr>
      </w:pPr>
      <w:r>
        <w:rPr>
          <w:rFonts w:ascii="Arial" w:eastAsia="Arial" w:hAnsi="Arial" w:cs="Arial"/>
          <w:b/>
          <w:color w:val="000000"/>
          <w:sz w:val="28"/>
          <w:szCs w:val="28"/>
        </w:rPr>
        <w:t>Check-in</w:t>
      </w:r>
    </w:p>
    <w:p w14:paraId="25203606" w14:textId="77777777" w:rsidR="00D375A0" w:rsidRDefault="00000000">
      <w:pPr>
        <w:spacing w:before="120" w:line="259" w:lineRule="auto"/>
        <w:rPr>
          <w:sz w:val="28"/>
          <w:szCs w:val="28"/>
        </w:rPr>
      </w:pPr>
      <w:r>
        <w:rPr>
          <w:sz w:val="28"/>
          <w:szCs w:val="28"/>
        </w:rPr>
        <w:t>Protocol for observers during virtual or hybrid meetings:</w:t>
      </w:r>
    </w:p>
    <w:p w14:paraId="5FC54A03" w14:textId="77777777" w:rsidR="00D375A0" w:rsidRDefault="00000000">
      <w:pPr>
        <w:numPr>
          <w:ilvl w:val="0"/>
          <w:numId w:val="9"/>
        </w:numPr>
        <w:pBdr>
          <w:top w:val="nil"/>
          <w:left w:val="nil"/>
          <w:bottom w:val="nil"/>
          <w:right w:val="nil"/>
          <w:between w:val="nil"/>
        </w:pBdr>
        <w:spacing w:before="120" w:line="259" w:lineRule="auto"/>
        <w:ind w:left="720"/>
        <w:rPr>
          <w:color w:val="000000"/>
          <w:sz w:val="28"/>
          <w:szCs w:val="28"/>
        </w:rPr>
      </w:pPr>
      <w:r>
        <w:rPr>
          <w:color w:val="000000"/>
          <w:sz w:val="28"/>
          <w:szCs w:val="28"/>
        </w:rPr>
        <w:t>All non-board members will be muted and video turned off</w:t>
      </w:r>
    </w:p>
    <w:p w14:paraId="2EB53A05" w14:textId="51346F3E" w:rsidR="00D375A0" w:rsidRDefault="00000000">
      <w:pPr>
        <w:numPr>
          <w:ilvl w:val="0"/>
          <w:numId w:val="9"/>
        </w:numPr>
        <w:pBdr>
          <w:top w:val="nil"/>
          <w:left w:val="nil"/>
          <w:bottom w:val="nil"/>
          <w:right w:val="nil"/>
          <w:between w:val="nil"/>
        </w:pBdr>
        <w:spacing w:line="259" w:lineRule="auto"/>
        <w:ind w:left="720"/>
        <w:rPr>
          <w:color w:val="000000"/>
          <w:sz w:val="28"/>
          <w:szCs w:val="28"/>
        </w:rPr>
      </w:pPr>
      <w:r>
        <w:rPr>
          <w:color w:val="000000"/>
          <w:sz w:val="28"/>
          <w:szCs w:val="28"/>
        </w:rPr>
        <w:t>Observers may be asked to respond to a question (</w:t>
      </w:r>
      <w:r w:rsidR="008D1CCC">
        <w:rPr>
          <w:color w:val="000000"/>
          <w:sz w:val="28"/>
          <w:szCs w:val="28"/>
        </w:rPr>
        <w:t>e.g.,</w:t>
      </w:r>
      <w:r>
        <w:rPr>
          <w:color w:val="000000"/>
          <w:sz w:val="28"/>
          <w:szCs w:val="28"/>
        </w:rPr>
        <w:t xml:space="preserve"> parliamentarian for a question on process)</w:t>
      </w:r>
    </w:p>
    <w:p w14:paraId="797F9EFD" w14:textId="77777777" w:rsidR="00D375A0" w:rsidRDefault="00000000">
      <w:pPr>
        <w:numPr>
          <w:ilvl w:val="0"/>
          <w:numId w:val="9"/>
        </w:numPr>
        <w:pBdr>
          <w:top w:val="nil"/>
          <w:left w:val="nil"/>
          <w:bottom w:val="nil"/>
          <w:right w:val="nil"/>
          <w:between w:val="nil"/>
        </w:pBdr>
        <w:spacing w:after="120" w:line="259" w:lineRule="auto"/>
        <w:ind w:left="720"/>
        <w:rPr>
          <w:color w:val="000000"/>
          <w:sz w:val="28"/>
          <w:szCs w:val="28"/>
        </w:rPr>
      </w:pPr>
      <w:r>
        <w:rPr>
          <w:color w:val="000000"/>
          <w:sz w:val="28"/>
          <w:szCs w:val="28"/>
        </w:rPr>
        <w:t>Invited observers with items on the Agenda may be asked to join when that agenda item is being discussed</w:t>
      </w:r>
    </w:p>
    <w:p w14:paraId="3003538F" w14:textId="77777777" w:rsidR="00D375A0" w:rsidRDefault="00000000">
      <w:pPr>
        <w:tabs>
          <w:tab w:val="right" w:pos="9216"/>
        </w:tabs>
        <w:rPr>
          <w:rFonts w:ascii="Arial" w:eastAsia="Arial" w:hAnsi="Arial" w:cs="Arial"/>
          <w:b/>
          <w:color w:val="000000"/>
          <w:sz w:val="28"/>
          <w:szCs w:val="28"/>
        </w:rPr>
      </w:pPr>
      <w:r>
        <w:rPr>
          <w:rFonts w:ascii="Arial" w:eastAsia="Arial" w:hAnsi="Arial" w:cs="Arial"/>
          <w:b/>
          <w:color w:val="000000"/>
          <w:sz w:val="28"/>
          <w:szCs w:val="28"/>
        </w:rPr>
        <w:t>Opening Announcements or acknowledgements</w:t>
      </w:r>
    </w:p>
    <w:p w14:paraId="0AA97456" w14:textId="5BE2A31E" w:rsidR="00D375A0" w:rsidRDefault="00000000">
      <w:pPr>
        <w:numPr>
          <w:ilvl w:val="0"/>
          <w:numId w:val="4"/>
        </w:numPr>
        <w:pBdr>
          <w:top w:val="nil"/>
          <w:left w:val="nil"/>
          <w:bottom w:val="nil"/>
          <w:right w:val="nil"/>
          <w:between w:val="nil"/>
        </w:pBdr>
        <w:tabs>
          <w:tab w:val="right" w:pos="9216"/>
        </w:tabs>
        <w:spacing w:line="264" w:lineRule="auto"/>
        <w:rPr>
          <w:rFonts w:ascii="Arial" w:eastAsia="Arial" w:hAnsi="Arial" w:cs="Arial"/>
          <w:color w:val="000000"/>
          <w:sz w:val="28"/>
          <w:szCs w:val="28"/>
        </w:rPr>
      </w:pPr>
      <w:r>
        <w:rPr>
          <w:rFonts w:ascii="Arial" w:eastAsia="Arial" w:hAnsi="Arial" w:cs="Arial"/>
          <w:color w:val="000000"/>
          <w:sz w:val="28"/>
          <w:szCs w:val="28"/>
        </w:rPr>
        <w:t xml:space="preserve">BOT meetings </w:t>
      </w:r>
      <w:r w:rsidR="00342533">
        <w:rPr>
          <w:rFonts w:ascii="Arial" w:eastAsia="Arial" w:hAnsi="Arial" w:cs="Arial"/>
          <w:color w:val="000000"/>
          <w:sz w:val="28"/>
          <w:szCs w:val="28"/>
        </w:rPr>
        <w:t xml:space="preserve">will </w:t>
      </w:r>
      <w:r>
        <w:rPr>
          <w:rFonts w:ascii="Arial" w:eastAsia="Arial" w:hAnsi="Arial" w:cs="Arial"/>
          <w:color w:val="000000"/>
          <w:sz w:val="28"/>
          <w:szCs w:val="28"/>
        </w:rPr>
        <w:t xml:space="preserve">continue on </w:t>
      </w:r>
      <w:r w:rsidR="00342533">
        <w:rPr>
          <w:rFonts w:ascii="Arial" w:eastAsia="Arial" w:hAnsi="Arial" w:cs="Arial"/>
          <w:color w:val="000000"/>
          <w:sz w:val="28"/>
          <w:szCs w:val="28"/>
        </w:rPr>
        <w:t xml:space="preserve">the </w:t>
      </w:r>
      <w:r>
        <w:rPr>
          <w:rFonts w:ascii="Arial" w:eastAsia="Arial" w:hAnsi="Arial" w:cs="Arial"/>
          <w:color w:val="000000"/>
          <w:sz w:val="28"/>
          <w:szCs w:val="28"/>
        </w:rPr>
        <w:t>4</w:t>
      </w:r>
      <w:r>
        <w:rPr>
          <w:rFonts w:ascii="Arial" w:eastAsia="Arial" w:hAnsi="Arial" w:cs="Arial"/>
          <w:color w:val="000000"/>
          <w:sz w:val="28"/>
          <w:szCs w:val="28"/>
          <w:vertAlign w:val="superscript"/>
        </w:rPr>
        <w:t>th</w:t>
      </w:r>
      <w:r>
        <w:rPr>
          <w:rFonts w:ascii="Arial" w:eastAsia="Arial" w:hAnsi="Arial" w:cs="Arial"/>
          <w:color w:val="000000"/>
          <w:sz w:val="28"/>
          <w:szCs w:val="28"/>
        </w:rPr>
        <w:t xml:space="preserve"> Wednesdays, 6:00-8:00, change to 3</w:t>
      </w:r>
      <w:r>
        <w:rPr>
          <w:rFonts w:ascii="Arial" w:eastAsia="Arial" w:hAnsi="Arial" w:cs="Arial"/>
          <w:color w:val="000000"/>
          <w:sz w:val="28"/>
          <w:szCs w:val="28"/>
          <w:vertAlign w:val="superscript"/>
        </w:rPr>
        <w:t>rd</w:t>
      </w:r>
      <w:r>
        <w:rPr>
          <w:rFonts w:ascii="Arial" w:eastAsia="Arial" w:hAnsi="Arial" w:cs="Arial"/>
          <w:color w:val="000000"/>
          <w:sz w:val="28"/>
          <w:szCs w:val="28"/>
        </w:rPr>
        <w:t xml:space="preserve"> Wednesdays including November 20</w:t>
      </w:r>
      <w:r w:rsidR="00342533">
        <w:rPr>
          <w:rFonts w:ascii="Arial" w:eastAsia="Arial" w:hAnsi="Arial" w:cs="Arial"/>
          <w:color w:val="000000"/>
          <w:sz w:val="28"/>
          <w:szCs w:val="28"/>
        </w:rPr>
        <w:t xml:space="preserve"> and</w:t>
      </w:r>
      <w:r>
        <w:rPr>
          <w:rFonts w:ascii="Arial" w:eastAsia="Arial" w:hAnsi="Arial" w:cs="Arial"/>
          <w:color w:val="000000"/>
          <w:sz w:val="28"/>
          <w:szCs w:val="28"/>
        </w:rPr>
        <w:t xml:space="preserve"> December 18 to accommodate holidays</w:t>
      </w:r>
      <w:r w:rsidR="008D1CCC">
        <w:rPr>
          <w:rFonts w:ascii="Arial" w:eastAsia="Arial" w:hAnsi="Arial" w:cs="Arial"/>
          <w:color w:val="000000"/>
          <w:sz w:val="28"/>
          <w:szCs w:val="28"/>
        </w:rPr>
        <w:t>`</w:t>
      </w:r>
    </w:p>
    <w:p w14:paraId="5BC685A3" w14:textId="41DCA754" w:rsidR="00342533" w:rsidRPr="00342533" w:rsidRDefault="00342533" w:rsidP="008D1CCC">
      <w:pPr>
        <w:numPr>
          <w:ilvl w:val="0"/>
          <w:numId w:val="4"/>
        </w:numPr>
        <w:pBdr>
          <w:top w:val="nil"/>
          <w:left w:val="nil"/>
          <w:bottom w:val="nil"/>
          <w:right w:val="nil"/>
          <w:between w:val="nil"/>
        </w:pBdr>
        <w:tabs>
          <w:tab w:val="right" w:pos="9216"/>
        </w:tabs>
        <w:spacing w:line="264" w:lineRule="auto"/>
        <w:rPr>
          <w:rFonts w:ascii="Arial" w:eastAsia="Arial" w:hAnsi="Arial" w:cs="Arial"/>
          <w:sz w:val="28"/>
          <w:szCs w:val="28"/>
        </w:rPr>
      </w:pPr>
      <w:r>
        <w:rPr>
          <w:rFonts w:ascii="Arial" w:eastAsia="Arial" w:hAnsi="Arial" w:cs="Arial"/>
          <w:sz w:val="28"/>
          <w:szCs w:val="28"/>
        </w:rPr>
        <w:t xml:space="preserve">Study sessions - 4pm on </w:t>
      </w:r>
      <w:r w:rsidR="0014429D">
        <w:rPr>
          <w:rFonts w:ascii="Arial" w:eastAsia="Arial" w:hAnsi="Arial" w:cs="Arial"/>
          <w:sz w:val="28"/>
          <w:szCs w:val="28"/>
        </w:rPr>
        <w:t>2nd</w:t>
      </w:r>
      <w:r>
        <w:rPr>
          <w:rFonts w:ascii="Arial" w:eastAsia="Arial" w:hAnsi="Arial" w:cs="Arial"/>
          <w:sz w:val="28"/>
          <w:szCs w:val="28"/>
        </w:rPr>
        <w:t xml:space="preserve"> Wednesdays</w:t>
      </w:r>
    </w:p>
    <w:p w14:paraId="21E0C37D" w14:textId="77777777" w:rsidR="00D375A0" w:rsidRDefault="00000000">
      <w:pPr>
        <w:numPr>
          <w:ilvl w:val="0"/>
          <w:numId w:val="4"/>
        </w:numPr>
        <w:pBdr>
          <w:top w:val="nil"/>
          <w:left w:val="nil"/>
          <w:bottom w:val="nil"/>
          <w:right w:val="nil"/>
          <w:between w:val="nil"/>
        </w:pBdr>
        <w:tabs>
          <w:tab w:val="right" w:pos="9216"/>
        </w:tabs>
        <w:spacing w:line="264" w:lineRule="auto"/>
        <w:rPr>
          <w:rFonts w:ascii="Arial" w:eastAsia="Arial" w:hAnsi="Arial" w:cs="Arial"/>
          <w:color w:val="000000"/>
          <w:sz w:val="28"/>
          <w:szCs w:val="28"/>
        </w:rPr>
      </w:pPr>
      <w:r>
        <w:rPr>
          <w:rFonts w:ascii="Arial" w:eastAsia="Arial" w:hAnsi="Arial" w:cs="Arial"/>
          <w:color w:val="000000"/>
          <w:sz w:val="28"/>
          <w:szCs w:val="28"/>
        </w:rPr>
        <w:t>No Study Session September 11 due to Board Retreat September 12</w:t>
      </w:r>
    </w:p>
    <w:p w14:paraId="46B84762" w14:textId="01BEDF8E" w:rsidR="00D375A0" w:rsidRDefault="00000000">
      <w:pPr>
        <w:numPr>
          <w:ilvl w:val="0"/>
          <w:numId w:val="4"/>
        </w:numPr>
        <w:pBdr>
          <w:top w:val="nil"/>
          <w:left w:val="nil"/>
          <w:bottom w:val="nil"/>
          <w:right w:val="nil"/>
          <w:between w:val="nil"/>
        </w:pBdr>
        <w:tabs>
          <w:tab w:val="right" w:pos="9216"/>
        </w:tabs>
        <w:spacing w:line="264" w:lineRule="auto"/>
        <w:rPr>
          <w:rFonts w:ascii="Arial" w:eastAsia="Arial" w:hAnsi="Arial" w:cs="Arial"/>
          <w:color w:val="000000"/>
          <w:sz w:val="28"/>
          <w:szCs w:val="28"/>
        </w:rPr>
      </w:pPr>
      <w:r>
        <w:rPr>
          <w:rFonts w:ascii="Arial" w:eastAsia="Arial" w:hAnsi="Arial" w:cs="Arial"/>
          <w:color w:val="000000"/>
          <w:sz w:val="28"/>
          <w:szCs w:val="28"/>
        </w:rPr>
        <w:t xml:space="preserve">Pink Board Badges are in </w:t>
      </w:r>
      <w:r w:rsidR="00342533">
        <w:rPr>
          <w:rFonts w:ascii="Arial" w:eastAsia="Arial" w:hAnsi="Arial" w:cs="Arial"/>
          <w:color w:val="000000"/>
          <w:sz w:val="28"/>
          <w:szCs w:val="28"/>
        </w:rPr>
        <w:t>Sarah’s</w:t>
      </w:r>
      <w:r>
        <w:rPr>
          <w:rFonts w:ascii="Arial" w:eastAsia="Arial" w:hAnsi="Arial" w:cs="Arial"/>
          <w:color w:val="000000"/>
          <w:sz w:val="28"/>
          <w:szCs w:val="28"/>
        </w:rPr>
        <w:t xml:space="preserve"> box in the office</w:t>
      </w:r>
    </w:p>
    <w:p w14:paraId="2697648D" w14:textId="02B726F5" w:rsidR="00D375A0" w:rsidRDefault="00000000">
      <w:pPr>
        <w:numPr>
          <w:ilvl w:val="0"/>
          <w:numId w:val="4"/>
        </w:numPr>
        <w:pBdr>
          <w:top w:val="nil"/>
          <w:left w:val="nil"/>
          <w:bottom w:val="nil"/>
          <w:right w:val="nil"/>
          <w:between w:val="nil"/>
        </w:pBdr>
        <w:tabs>
          <w:tab w:val="right" w:pos="9216"/>
        </w:tabs>
        <w:spacing w:line="264" w:lineRule="auto"/>
        <w:rPr>
          <w:rFonts w:ascii="Arial" w:eastAsia="Arial" w:hAnsi="Arial" w:cs="Arial"/>
          <w:color w:val="000000"/>
          <w:sz w:val="28"/>
          <w:szCs w:val="28"/>
        </w:rPr>
      </w:pPr>
      <w:r>
        <w:rPr>
          <w:rFonts w:ascii="Arial" w:eastAsia="Arial" w:hAnsi="Arial" w:cs="Arial"/>
          <w:color w:val="000000"/>
          <w:sz w:val="28"/>
          <w:szCs w:val="28"/>
        </w:rPr>
        <w:t xml:space="preserve">Sign-ups for Board member Announcements and </w:t>
      </w:r>
      <w:r w:rsidR="00342533">
        <w:rPr>
          <w:rFonts w:ascii="Arial" w:eastAsia="Arial" w:hAnsi="Arial" w:cs="Arial"/>
          <w:color w:val="000000"/>
          <w:sz w:val="28"/>
          <w:szCs w:val="28"/>
        </w:rPr>
        <w:t>G</w:t>
      </w:r>
      <w:r>
        <w:rPr>
          <w:rFonts w:ascii="Arial" w:eastAsia="Arial" w:hAnsi="Arial" w:cs="Arial"/>
          <w:color w:val="000000"/>
          <w:sz w:val="28"/>
          <w:szCs w:val="28"/>
        </w:rPr>
        <w:t>reeting</w:t>
      </w:r>
      <w:r w:rsidR="00342533">
        <w:rPr>
          <w:rFonts w:ascii="Arial" w:eastAsia="Arial" w:hAnsi="Arial" w:cs="Arial"/>
          <w:color w:val="000000"/>
          <w:sz w:val="28"/>
          <w:szCs w:val="28"/>
        </w:rPr>
        <w:t>: all slots are filled for September and October</w:t>
      </w:r>
    </w:p>
    <w:p w14:paraId="18F948EC" w14:textId="4FA53EE5" w:rsidR="00D375A0" w:rsidRDefault="00000000">
      <w:pPr>
        <w:numPr>
          <w:ilvl w:val="0"/>
          <w:numId w:val="4"/>
        </w:numPr>
        <w:pBdr>
          <w:top w:val="nil"/>
          <w:left w:val="nil"/>
          <w:bottom w:val="nil"/>
          <w:right w:val="nil"/>
          <w:between w:val="nil"/>
        </w:pBdr>
        <w:tabs>
          <w:tab w:val="right" w:pos="9216"/>
        </w:tabs>
        <w:spacing w:line="264" w:lineRule="auto"/>
        <w:rPr>
          <w:rFonts w:ascii="Arial" w:eastAsia="Arial" w:hAnsi="Arial" w:cs="Arial"/>
          <w:color w:val="000000"/>
          <w:sz w:val="28"/>
          <w:szCs w:val="28"/>
        </w:rPr>
      </w:pPr>
      <w:r>
        <w:rPr>
          <w:rFonts w:ascii="Arial" w:eastAsia="Arial" w:hAnsi="Arial" w:cs="Arial"/>
          <w:color w:val="000000"/>
          <w:sz w:val="28"/>
          <w:szCs w:val="28"/>
        </w:rPr>
        <w:lastRenderedPageBreak/>
        <w:t>Guidelines for building use</w:t>
      </w:r>
      <w:r w:rsidR="008D1CCC">
        <w:rPr>
          <w:rFonts w:ascii="Arial" w:eastAsia="Arial" w:hAnsi="Arial" w:cs="Arial"/>
          <w:color w:val="000000"/>
          <w:sz w:val="28"/>
          <w:szCs w:val="28"/>
        </w:rPr>
        <w:t xml:space="preserve"> – </w:t>
      </w:r>
      <w:r>
        <w:rPr>
          <w:rFonts w:ascii="Arial" w:eastAsia="Arial" w:hAnsi="Arial" w:cs="Arial"/>
          <w:color w:val="000000"/>
          <w:sz w:val="28"/>
          <w:szCs w:val="28"/>
        </w:rPr>
        <w:t>responsibilities and procedures available</w:t>
      </w:r>
    </w:p>
    <w:p w14:paraId="2E6F3517" w14:textId="395226F3" w:rsidR="00D375A0" w:rsidRDefault="008D1CCC">
      <w:pPr>
        <w:numPr>
          <w:ilvl w:val="0"/>
          <w:numId w:val="4"/>
        </w:numPr>
        <w:pBdr>
          <w:top w:val="nil"/>
          <w:left w:val="nil"/>
          <w:bottom w:val="nil"/>
          <w:right w:val="nil"/>
          <w:between w:val="nil"/>
        </w:pBdr>
        <w:tabs>
          <w:tab w:val="right" w:pos="9216"/>
        </w:tabs>
        <w:spacing w:line="264" w:lineRule="auto"/>
        <w:rPr>
          <w:rFonts w:ascii="Arial" w:eastAsia="Arial" w:hAnsi="Arial" w:cs="Arial"/>
          <w:color w:val="000000"/>
          <w:sz w:val="28"/>
          <w:szCs w:val="28"/>
        </w:rPr>
      </w:pPr>
      <w:r>
        <w:rPr>
          <w:rFonts w:ascii="Arial" w:eastAsia="Arial" w:hAnsi="Arial" w:cs="Arial"/>
          <w:color w:val="000000"/>
          <w:sz w:val="28"/>
          <w:szCs w:val="28"/>
        </w:rPr>
        <w:t>Procedures Handbook (</w:t>
      </w:r>
      <w:hyperlink r:id="rId7" w:history="1">
        <w:r w:rsidRPr="00957658">
          <w:rPr>
            <w:rStyle w:val="Hyperlink"/>
            <w:rFonts w:ascii="Arial" w:eastAsia="Arial" w:hAnsi="Arial" w:cs="Arial"/>
            <w:sz w:val="28"/>
            <w:szCs w:val="28"/>
          </w:rPr>
          <w:t>https://www.quuf.org/pdfs/Governance/ProceduresHandbook2408.pdf</w:t>
        </w:r>
      </w:hyperlink>
      <w:r>
        <w:rPr>
          <w:rFonts w:ascii="Arial" w:eastAsia="Arial" w:hAnsi="Arial" w:cs="Arial"/>
          <w:color w:val="000000"/>
          <w:sz w:val="28"/>
          <w:szCs w:val="28"/>
        </w:rPr>
        <w:t>) is going online – we should be contributing our Board procedures to that document</w:t>
      </w:r>
    </w:p>
    <w:p w14:paraId="7B548566" w14:textId="26DA3184" w:rsidR="00D375A0" w:rsidRDefault="00000000">
      <w:pPr>
        <w:numPr>
          <w:ilvl w:val="0"/>
          <w:numId w:val="4"/>
        </w:numPr>
        <w:pBdr>
          <w:top w:val="nil"/>
          <w:left w:val="nil"/>
          <w:bottom w:val="nil"/>
          <w:right w:val="nil"/>
          <w:between w:val="nil"/>
        </w:pBdr>
        <w:tabs>
          <w:tab w:val="right" w:pos="9216"/>
        </w:tabs>
        <w:spacing w:after="120" w:line="264" w:lineRule="auto"/>
        <w:rPr>
          <w:rFonts w:ascii="Arial" w:eastAsia="Arial" w:hAnsi="Arial" w:cs="Arial"/>
          <w:color w:val="000000"/>
          <w:sz w:val="28"/>
          <w:szCs w:val="28"/>
        </w:rPr>
      </w:pPr>
      <w:r>
        <w:rPr>
          <w:rFonts w:ascii="Arial" w:eastAsia="Arial" w:hAnsi="Arial" w:cs="Arial"/>
          <w:color w:val="000000"/>
          <w:sz w:val="28"/>
          <w:szCs w:val="28"/>
        </w:rPr>
        <w:t>Last session of Weaving the Web of Community Thursday 6:30-8</w:t>
      </w:r>
      <w:r w:rsidR="008D1CCC">
        <w:rPr>
          <w:rFonts w:ascii="Arial" w:eastAsia="Arial" w:hAnsi="Arial" w:cs="Arial"/>
          <w:color w:val="000000"/>
          <w:sz w:val="28"/>
          <w:szCs w:val="28"/>
        </w:rPr>
        <w:t>:</w:t>
      </w:r>
      <w:r>
        <w:rPr>
          <w:rFonts w:ascii="Arial" w:eastAsia="Arial" w:hAnsi="Arial" w:cs="Arial"/>
          <w:color w:val="000000"/>
          <w:sz w:val="28"/>
          <w:szCs w:val="28"/>
        </w:rPr>
        <w:t>00</w:t>
      </w:r>
    </w:p>
    <w:p w14:paraId="1D284EA8" w14:textId="77777777" w:rsidR="00D375A0" w:rsidRDefault="00000000">
      <w:pPr>
        <w:tabs>
          <w:tab w:val="right" w:pos="9216"/>
        </w:tabs>
        <w:rPr>
          <w:rFonts w:ascii="Arial" w:eastAsia="Arial" w:hAnsi="Arial" w:cs="Arial"/>
          <w:b/>
          <w:color w:val="000000"/>
          <w:sz w:val="28"/>
          <w:szCs w:val="28"/>
        </w:rPr>
      </w:pPr>
      <w:r>
        <w:rPr>
          <w:rFonts w:ascii="Arial" w:eastAsia="Arial" w:hAnsi="Arial" w:cs="Arial"/>
          <w:color w:val="000000"/>
          <w:sz w:val="28"/>
          <w:szCs w:val="28"/>
        </w:rPr>
        <w:tab/>
      </w:r>
      <w:r>
        <w:rPr>
          <w:rFonts w:ascii="Arial" w:eastAsia="Arial" w:hAnsi="Arial" w:cs="Arial"/>
          <w:b/>
          <w:color w:val="000000"/>
          <w:sz w:val="28"/>
          <w:szCs w:val="28"/>
        </w:rPr>
        <w:t>6:15</w:t>
      </w:r>
    </w:p>
    <w:p w14:paraId="2E5E384F" w14:textId="6B9594BD" w:rsidR="00D375A0" w:rsidRDefault="00000000">
      <w:pPr>
        <w:rPr>
          <w:rFonts w:ascii="Arial" w:eastAsia="Arial" w:hAnsi="Arial" w:cs="Arial"/>
          <w:color w:val="000000"/>
          <w:sz w:val="28"/>
          <w:szCs w:val="28"/>
        </w:rPr>
      </w:pPr>
      <w:r>
        <w:rPr>
          <w:rFonts w:ascii="Arial" w:eastAsia="Arial" w:hAnsi="Arial" w:cs="Arial"/>
          <w:b/>
          <w:color w:val="000000"/>
          <w:sz w:val="28"/>
          <w:szCs w:val="28"/>
        </w:rPr>
        <w:t xml:space="preserve">Assign process and time observer </w:t>
      </w:r>
      <w:r w:rsidR="008D1CCC">
        <w:rPr>
          <w:rFonts w:ascii="Arial" w:eastAsia="Arial" w:hAnsi="Arial" w:cs="Arial"/>
          <w:b/>
          <w:color w:val="000000"/>
          <w:sz w:val="28"/>
          <w:szCs w:val="28"/>
        </w:rPr>
        <w:t>–</w:t>
      </w:r>
      <w:r>
        <w:rPr>
          <w:rFonts w:ascii="Arial" w:eastAsia="Arial" w:hAnsi="Arial" w:cs="Arial"/>
          <w:b/>
          <w:color w:val="000000"/>
          <w:sz w:val="28"/>
          <w:szCs w:val="28"/>
        </w:rPr>
        <w:t xml:space="preserve"> </w:t>
      </w:r>
      <w:r>
        <w:rPr>
          <w:rFonts w:ascii="Arial" w:eastAsia="Arial" w:hAnsi="Arial" w:cs="Arial"/>
          <w:color w:val="000000"/>
          <w:sz w:val="28"/>
          <w:szCs w:val="28"/>
        </w:rPr>
        <w:t>Dean</w:t>
      </w:r>
    </w:p>
    <w:p w14:paraId="6FA2E7CB" w14:textId="77777777" w:rsidR="00D375A0" w:rsidRDefault="00D375A0">
      <w:pPr>
        <w:rPr>
          <w:rFonts w:ascii="Arial" w:eastAsia="Arial" w:hAnsi="Arial" w:cs="Arial"/>
          <w:b/>
          <w:color w:val="000000"/>
          <w:sz w:val="28"/>
          <w:szCs w:val="28"/>
        </w:rPr>
      </w:pPr>
    </w:p>
    <w:p w14:paraId="57A34052" w14:textId="5B820970" w:rsidR="00D375A0" w:rsidRDefault="00000000">
      <w:pPr>
        <w:numPr>
          <w:ilvl w:val="0"/>
          <w:numId w:val="7"/>
        </w:numPr>
        <w:pBdr>
          <w:top w:val="nil"/>
          <w:left w:val="nil"/>
          <w:bottom w:val="nil"/>
          <w:right w:val="nil"/>
          <w:between w:val="nil"/>
        </w:pBdr>
        <w:tabs>
          <w:tab w:val="right" w:pos="9216"/>
        </w:tabs>
        <w:spacing w:after="120" w:line="264" w:lineRule="auto"/>
        <w:rPr>
          <w:rFonts w:ascii="Arial" w:eastAsia="Arial" w:hAnsi="Arial" w:cs="Arial"/>
          <w:b/>
          <w:color w:val="000000"/>
          <w:sz w:val="28"/>
          <w:szCs w:val="28"/>
        </w:rPr>
      </w:pPr>
      <w:r>
        <w:rPr>
          <w:rFonts w:ascii="Arial" w:eastAsia="Arial" w:hAnsi="Arial" w:cs="Arial"/>
          <w:b/>
          <w:color w:val="000000"/>
          <w:sz w:val="28"/>
          <w:szCs w:val="28"/>
        </w:rPr>
        <w:t>Approve Meeting Agenda</w:t>
      </w:r>
      <w:r w:rsidRPr="00BE3F0E">
        <w:rPr>
          <w:rFonts w:ascii="Arial" w:eastAsia="Arial" w:hAnsi="Arial" w:cs="Arial"/>
          <w:bCs/>
          <w:color w:val="000000"/>
          <w:sz w:val="28"/>
          <w:szCs w:val="28"/>
        </w:rPr>
        <w:t xml:space="preserve"> </w:t>
      </w:r>
      <w:r w:rsidR="00BE3F0E" w:rsidRPr="00BE3F0E">
        <w:rPr>
          <w:rFonts w:ascii="Arial" w:eastAsia="Arial" w:hAnsi="Arial" w:cs="Arial"/>
          <w:bCs/>
          <w:color w:val="000000"/>
          <w:sz w:val="28"/>
          <w:szCs w:val="28"/>
        </w:rPr>
        <w:t xml:space="preserve">– </w:t>
      </w:r>
      <w:r>
        <w:rPr>
          <w:rFonts w:ascii="Arial" w:eastAsia="Arial" w:hAnsi="Arial" w:cs="Arial"/>
          <w:color w:val="000000"/>
          <w:sz w:val="28"/>
          <w:szCs w:val="28"/>
        </w:rPr>
        <w:t>Peg</w:t>
      </w:r>
      <w:r w:rsidR="00342533">
        <w:rPr>
          <w:rFonts w:ascii="Arial" w:eastAsia="Arial" w:hAnsi="Arial" w:cs="Arial"/>
          <w:color w:val="000000"/>
          <w:sz w:val="28"/>
          <w:szCs w:val="28"/>
        </w:rPr>
        <w:t xml:space="preserve"> moved, </w:t>
      </w:r>
      <w:r>
        <w:rPr>
          <w:rFonts w:ascii="Arial" w:eastAsia="Arial" w:hAnsi="Arial" w:cs="Arial"/>
          <w:sz w:val="28"/>
          <w:szCs w:val="28"/>
        </w:rPr>
        <w:t>Roseanna</w:t>
      </w:r>
      <w:r w:rsidR="00342533">
        <w:rPr>
          <w:rFonts w:ascii="Arial" w:eastAsia="Arial" w:hAnsi="Arial" w:cs="Arial"/>
          <w:sz w:val="28"/>
          <w:szCs w:val="28"/>
        </w:rPr>
        <w:t xml:space="preserve"> seconded. Approved by all.</w:t>
      </w:r>
    </w:p>
    <w:p w14:paraId="43842D8F" w14:textId="7DD8BE97" w:rsidR="00D375A0" w:rsidRDefault="00000000">
      <w:pPr>
        <w:numPr>
          <w:ilvl w:val="0"/>
          <w:numId w:val="7"/>
        </w:numPr>
        <w:pBdr>
          <w:top w:val="nil"/>
          <w:left w:val="nil"/>
          <w:bottom w:val="nil"/>
          <w:right w:val="nil"/>
          <w:between w:val="nil"/>
        </w:pBdr>
        <w:spacing w:after="120" w:line="264" w:lineRule="auto"/>
        <w:rPr>
          <w:rFonts w:ascii="Arial" w:eastAsia="Arial" w:hAnsi="Arial" w:cs="Arial"/>
          <w:b/>
          <w:color w:val="000000"/>
          <w:sz w:val="28"/>
          <w:szCs w:val="28"/>
        </w:rPr>
      </w:pPr>
      <w:r>
        <w:rPr>
          <w:rFonts w:ascii="Arial" w:eastAsia="Arial" w:hAnsi="Arial" w:cs="Arial"/>
          <w:b/>
          <w:color w:val="000000"/>
          <w:sz w:val="28"/>
          <w:szCs w:val="28"/>
        </w:rPr>
        <w:t xml:space="preserve">Consent Agenda </w:t>
      </w:r>
      <w:r w:rsidR="0014429D">
        <w:rPr>
          <w:rFonts w:ascii="Arial" w:eastAsia="Arial" w:hAnsi="Arial" w:cs="Arial"/>
          <w:sz w:val="28"/>
          <w:szCs w:val="28"/>
        </w:rPr>
        <w:t>Roseanna</w:t>
      </w:r>
      <w:r w:rsidR="00342533">
        <w:rPr>
          <w:rFonts w:ascii="Arial" w:eastAsia="Arial" w:hAnsi="Arial" w:cs="Arial"/>
          <w:sz w:val="28"/>
          <w:szCs w:val="28"/>
        </w:rPr>
        <w:t xml:space="preserve"> moved</w:t>
      </w:r>
      <w:r>
        <w:rPr>
          <w:rFonts w:ascii="Arial" w:eastAsia="Arial" w:hAnsi="Arial" w:cs="Arial"/>
          <w:sz w:val="28"/>
          <w:szCs w:val="28"/>
        </w:rPr>
        <w:t>,</w:t>
      </w:r>
      <w:r>
        <w:rPr>
          <w:rFonts w:ascii="Arial" w:eastAsia="Arial" w:hAnsi="Arial" w:cs="Arial"/>
          <w:b/>
          <w:sz w:val="28"/>
          <w:szCs w:val="28"/>
        </w:rPr>
        <w:t xml:space="preserve"> </w:t>
      </w:r>
      <w:r w:rsidR="0014429D">
        <w:rPr>
          <w:rFonts w:ascii="Arial" w:eastAsia="Arial" w:hAnsi="Arial" w:cs="Arial"/>
          <w:sz w:val="28"/>
          <w:szCs w:val="28"/>
        </w:rPr>
        <w:t>Megan</w:t>
      </w:r>
      <w:r>
        <w:rPr>
          <w:rFonts w:ascii="Arial" w:eastAsia="Arial" w:hAnsi="Arial" w:cs="Arial"/>
          <w:sz w:val="28"/>
          <w:szCs w:val="28"/>
        </w:rPr>
        <w:t xml:space="preserve"> </w:t>
      </w:r>
      <w:r w:rsidR="00342533">
        <w:rPr>
          <w:rFonts w:ascii="Arial" w:eastAsia="Arial" w:hAnsi="Arial" w:cs="Arial"/>
          <w:sz w:val="28"/>
          <w:szCs w:val="28"/>
        </w:rPr>
        <w:t>seconded. A</w:t>
      </w:r>
      <w:r>
        <w:rPr>
          <w:rFonts w:ascii="Arial" w:eastAsia="Arial" w:hAnsi="Arial" w:cs="Arial"/>
          <w:sz w:val="28"/>
          <w:szCs w:val="28"/>
        </w:rPr>
        <w:t>pproved by all.</w:t>
      </w:r>
    </w:p>
    <w:p w14:paraId="40D49300" w14:textId="26B107E6" w:rsidR="00D375A0" w:rsidRPr="0014429D" w:rsidRDefault="00000000">
      <w:pPr>
        <w:numPr>
          <w:ilvl w:val="1"/>
          <w:numId w:val="7"/>
        </w:numPr>
        <w:pBdr>
          <w:top w:val="nil"/>
          <w:left w:val="nil"/>
          <w:bottom w:val="nil"/>
          <w:right w:val="nil"/>
          <w:between w:val="nil"/>
        </w:pBdr>
        <w:spacing w:after="120" w:line="264" w:lineRule="auto"/>
        <w:rPr>
          <w:rFonts w:ascii="Arial" w:eastAsia="Arial" w:hAnsi="Arial" w:cs="Arial"/>
          <w:color w:val="000000" w:themeColor="text1"/>
          <w:sz w:val="28"/>
          <w:szCs w:val="28"/>
        </w:rPr>
      </w:pPr>
      <w:r w:rsidRPr="0014429D">
        <w:rPr>
          <w:rFonts w:ascii="Arial" w:eastAsia="Arial" w:hAnsi="Arial" w:cs="Arial"/>
          <w:color w:val="000000" w:themeColor="text1"/>
          <w:sz w:val="28"/>
          <w:szCs w:val="28"/>
        </w:rPr>
        <w:t>Approval of Minutes of July 24, 2024 meeting</w:t>
      </w:r>
    </w:p>
    <w:p w14:paraId="36184EDA" w14:textId="77777777" w:rsidR="00D375A0" w:rsidRDefault="00000000">
      <w:pPr>
        <w:numPr>
          <w:ilvl w:val="1"/>
          <w:numId w:val="7"/>
        </w:numPr>
        <w:pBdr>
          <w:top w:val="nil"/>
          <w:left w:val="nil"/>
          <w:bottom w:val="nil"/>
          <w:right w:val="nil"/>
          <w:between w:val="nil"/>
        </w:pBdr>
        <w:spacing w:after="120" w:line="264" w:lineRule="auto"/>
        <w:rPr>
          <w:rFonts w:ascii="Arial" w:eastAsia="Arial" w:hAnsi="Arial" w:cs="Arial"/>
          <w:color w:val="000000"/>
          <w:sz w:val="28"/>
          <w:szCs w:val="28"/>
        </w:rPr>
      </w:pPr>
      <w:r>
        <w:rPr>
          <w:rFonts w:ascii="Arial" w:eastAsia="Arial" w:hAnsi="Arial" w:cs="Arial"/>
          <w:color w:val="000000"/>
          <w:sz w:val="28"/>
          <w:szCs w:val="28"/>
        </w:rPr>
        <w:t>Additional Consent Items</w:t>
      </w:r>
    </w:p>
    <w:p w14:paraId="5D95D198" w14:textId="77777777" w:rsidR="00D375A0" w:rsidRDefault="00000000">
      <w:pPr>
        <w:numPr>
          <w:ilvl w:val="0"/>
          <w:numId w:val="7"/>
        </w:numPr>
        <w:pBdr>
          <w:top w:val="nil"/>
          <w:left w:val="nil"/>
          <w:bottom w:val="nil"/>
          <w:right w:val="nil"/>
          <w:between w:val="nil"/>
        </w:pBdr>
        <w:spacing w:after="120" w:line="264" w:lineRule="auto"/>
        <w:rPr>
          <w:rFonts w:ascii="Arial" w:eastAsia="Arial" w:hAnsi="Arial" w:cs="Arial"/>
          <w:b/>
          <w:color w:val="000000"/>
          <w:sz w:val="28"/>
          <w:szCs w:val="28"/>
        </w:rPr>
      </w:pPr>
      <w:r>
        <w:rPr>
          <w:rFonts w:ascii="Arial" w:eastAsia="Arial" w:hAnsi="Arial" w:cs="Arial"/>
          <w:b/>
          <w:color w:val="000000"/>
          <w:sz w:val="28"/>
          <w:szCs w:val="28"/>
        </w:rPr>
        <w:t>Standing R</w:t>
      </w:r>
      <w:bookmarkStart w:id="1" w:name="30j0zll" w:colFirst="0" w:colLast="0"/>
      <w:bookmarkEnd w:id="1"/>
      <w:r>
        <w:rPr>
          <w:rFonts w:ascii="Arial" w:eastAsia="Arial" w:hAnsi="Arial" w:cs="Arial"/>
          <w:b/>
          <w:color w:val="000000"/>
          <w:sz w:val="28"/>
          <w:szCs w:val="28"/>
        </w:rPr>
        <w:t>eports</w:t>
      </w:r>
    </w:p>
    <w:p w14:paraId="57968A3C" w14:textId="77777777" w:rsidR="00D375A0" w:rsidRDefault="00000000">
      <w:pPr>
        <w:numPr>
          <w:ilvl w:val="1"/>
          <w:numId w:val="7"/>
        </w:numPr>
        <w:pBdr>
          <w:top w:val="nil"/>
          <w:left w:val="nil"/>
          <w:bottom w:val="nil"/>
          <w:right w:val="nil"/>
          <w:between w:val="nil"/>
        </w:pBdr>
        <w:spacing w:after="120" w:line="264" w:lineRule="auto"/>
        <w:ind w:left="1080"/>
        <w:rPr>
          <w:rFonts w:ascii="Arial" w:eastAsia="Arial" w:hAnsi="Arial" w:cs="Arial"/>
          <w:b/>
          <w:color w:val="000000"/>
          <w:sz w:val="28"/>
          <w:szCs w:val="28"/>
        </w:rPr>
      </w:pPr>
      <w:r>
        <w:rPr>
          <w:rFonts w:ascii="Arial" w:eastAsia="Arial" w:hAnsi="Arial" w:cs="Arial"/>
          <w:b/>
          <w:color w:val="000000"/>
          <w:sz w:val="28"/>
          <w:szCs w:val="28"/>
        </w:rPr>
        <w:t>President’s Report</w:t>
      </w:r>
      <w:r w:rsidRPr="00B91A58">
        <w:rPr>
          <w:rFonts w:ascii="Arial" w:eastAsia="Arial" w:hAnsi="Arial" w:cs="Arial"/>
          <w:bCs/>
          <w:color w:val="000000"/>
          <w:sz w:val="28"/>
          <w:szCs w:val="28"/>
        </w:rPr>
        <w:t xml:space="preserve"> – See</w:t>
      </w:r>
      <w:r>
        <w:rPr>
          <w:rFonts w:ascii="Arial" w:eastAsia="Arial" w:hAnsi="Arial" w:cs="Arial"/>
          <w:b/>
          <w:color w:val="000000"/>
          <w:sz w:val="28"/>
          <w:szCs w:val="28"/>
        </w:rPr>
        <w:t xml:space="preserve"> </w:t>
      </w:r>
      <w:hyperlink w:anchor="2et92p0">
        <w:r w:rsidR="00D375A0">
          <w:rPr>
            <w:rFonts w:ascii="Arial" w:eastAsia="Arial" w:hAnsi="Arial" w:cs="Arial"/>
            <w:b/>
            <w:color w:val="0563C1"/>
            <w:sz w:val="28"/>
            <w:szCs w:val="28"/>
            <w:u w:val="single"/>
          </w:rPr>
          <w:t>Attachment A</w:t>
        </w:r>
      </w:hyperlink>
    </w:p>
    <w:p w14:paraId="45420DB7" w14:textId="2BCB9A77" w:rsidR="00D375A0" w:rsidRDefault="00000000">
      <w:pPr>
        <w:numPr>
          <w:ilvl w:val="1"/>
          <w:numId w:val="7"/>
        </w:numPr>
        <w:pBdr>
          <w:top w:val="nil"/>
          <w:left w:val="nil"/>
          <w:bottom w:val="nil"/>
          <w:right w:val="nil"/>
          <w:between w:val="nil"/>
        </w:pBdr>
        <w:spacing w:after="120" w:line="264" w:lineRule="auto"/>
        <w:ind w:left="1080"/>
        <w:rPr>
          <w:rFonts w:ascii="Arial" w:eastAsia="Arial" w:hAnsi="Arial" w:cs="Arial"/>
          <w:b/>
          <w:color w:val="000000"/>
          <w:sz w:val="28"/>
          <w:szCs w:val="28"/>
        </w:rPr>
      </w:pPr>
      <w:r>
        <w:rPr>
          <w:rFonts w:ascii="Arial" w:eastAsia="Arial" w:hAnsi="Arial" w:cs="Arial"/>
          <w:b/>
          <w:color w:val="000000"/>
          <w:sz w:val="28"/>
          <w:szCs w:val="28"/>
        </w:rPr>
        <w:t>Minister’s Report</w:t>
      </w:r>
      <w:r w:rsidRPr="00B91A58">
        <w:rPr>
          <w:rFonts w:ascii="Arial" w:eastAsia="Arial" w:hAnsi="Arial" w:cs="Arial"/>
          <w:bCs/>
          <w:color w:val="000000"/>
          <w:sz w:val="28"/>
          <w:szCs w:val="28"/>
        </w:rPr>
        <w:t xml:space="preserve"> – See </w:t>
      </w:r>
      <w:hyperlink w:anchor="3dy6vkm">
        <w:r w:rsidR="00D375A0">
          <w:rPr>
            <w:rFonts w:ascii="Arial" w:eastAsia="Arial" w:hAnsi="Arial" w:cs="Arial"/>
            <w:b/>
            <w:color w:val="0563C1"/>
            <w:sz w:val="28"/>
            <w:szCs w:val="28"/>
            <w:u w:val="single"/>
          </w:rPr>
          <w:t>Attachment B</w:t>
        </w:r>
      </w:hyperlink>
      <w:r w:rsidR="0014429D">
        <w:rPr>
          <w:rFonts w:ascii="Arial" w:eastAsia="Arial" w:hAnsi="Arial" w:cs="Arial"/>
          <w:bCs/>
          <w:color w:val="000000" w:themeColor="text1"/>
          <w:sz w:val="28"/>
          <w:szCs w:val="28"/>
        </w:rPr>
        <w:t xml:space="preserve"> (Linda’s </w:t>
      </w:r>
      <w:r w:rsidR="003644B8">
        <w:rPr>
          <w:rFonts w:ascii="Arial" w:eastAsia="Arial" w:hAnsi="Arial" w:cs="Arial"/>
          <w:bCs/>
          <w:color w:val="000000" w:themeColor="text1"/>
          <w:sz w:val="28"/>
          <w:szCs w:val="28"/>
        </w:rPr>
        <w:t>blog this week will address the existence of the Salish Sea Fellowship; a number of board members have been asked about it)</w:t>
      </w:r>
    </w:p>
    <w:p w14:paraId="1215113B" w14:textId="77777777" w:rsidR="00D375A0" w:rsidRDefault="00000000">
      <w:pPr>
        <w:numPr>
          <w:ilvl w:val="1"/>
          <w:numId w:val="7"/>
        </w:numPr>
        <w:pBdr>
          <w:top w:val="nil"/>
          <w:left w:val="nil"/>
          <w:bottom w:val="nil"/>
          <w:right w:val="nil"/>
          <w:between w:val="nil"/>
        </w:pBdr>
        <w:spacing w:after="120" w:line="264" w:lineRule="auto"/>
        <w:ind w:left="1080"/>
        <w:rPr>
          <w:rFonts w:ascii="Arial" w:eastAsia="Arial" w:hAnsi="Arial" w:cs="Arial"/>
          <w:b/>
          <w:color w:val="000000"/>
          <w:sz w:val="28"/>
          <w:szCs w:val="28"/>
        </w:rPr>
      </w:pPr>
      <w:bookmarkStart w:id="2" w:name="_1fob9te" w:colFirst="0" w:colLast="0"/>
      <w:bookmarkEnd w:id="2"/>
      <w:r>
        <w:rPr>
          <w:rFonts w:ascii="Arial" w:eastAsia="Arial" w:hAnsi="Arial" w:cs="Arial"/>
          <w:b/>
          <w:color w:val="000000"/>
          <w:sz w:val="28"/>
          <w:szCs w:val="28"/>
        </w:rPr>
        <w:t>Treasurer’s Report</w:t>
      </w:r>
      <w:r w:rsidRPr="00B91A58">
        <w:rPr>
          <w:rFonts w:ascii="Arial" w:eastAsia="Arial" w:hAnsi="Arial" w:cs="Arial"/>
          <w:bCs/>
          <w:color w:val="000000"/>
          <w:sz w:val="28"/>
          <w:szCs w:val="28"/>
        </w:rPr>
        <w:t xml:space="preserve"> – </w:t>
      </w:r>
      <w:r>
        <w:rPr>
          <w:rFonts w:ascii="Arial" w:eastAsia="Arial" w:hAnsi="Arial" w:cs="Arial"/>
          <w:color w:val="000000"/>
          <w:sz w:val="28"/>
          <w:szCs w:val="28"/>
        </w:rPr>
        <w:t xml:space="preserve">See </w:t>
      </w:r>
      <w:hyperlink w:anchor="1t3h5sf">
        <w:r w:rsidR="00D375A0">
          <w:rPr>
            <w:rFonts w:ascii="Arial" w:eastAsia="Arial" w:hAnsi="Arial" w:cs="Arial"/>
            <w:b/>
            <w:color w:val="0563C1"/>
            <w:sz w:val="28"/>
            <w:szCs w:val="28"/>
            <w:u w:val="single"/>
          </w:rPr>
          <w:t>Attachment C</w:t>
        </w:r>
      </w:hyperlink>
    </w:p>
    <w:p w14:paraId="4D42BF8D" w14:textId="3AC488BF" w:rsidR="00D375A0" w:rsidRPr="003644B8" w:rsidRDefault="00000000">
      <w:pPr>
        <w:numPr>
          <w:ilvl w:val="2"/>
          <w:numId w:val="7"/>
        </w:numPr>
        <w:pBdr>
          <w:top w:val="nil"/>
          <w:left w:val="nil"/>
          <w:bottom w:val="nil"/>
          <w:right w:val="nil"/>
          <w:between w:val="nil"/>
        </w:pBdr>
        <w:spacing w:before="120" w:line="264" w:lineRule="auto"/>
        <w:rPr>
          <w:rFonts w:ascii="Arial" w:eastAsia="Arial" w:hAnsi="Arial" w:cs="Arial"/>
          <w:color w:val="000000" w:themeColor="text1"/>
          <w:sz w:val="28"/>
          <w:szCs w:val="28"/>
        </w:rPr>
      </w:pPr>
      <w:r w:rsidRPr="003644B8">
        <w:rPr>
          <w:rFonts w:ascii="Arial" w:eastAsia="Arial" w:hAnsi="Arial" w:cs="Arial"/>
          <w:color w:val="000000" w:themeColor="text1"/>
          <w:sz w:val="28"/>
          <w:szCs w:val="28"/>
        </w:rPr>
        <w:t>Motion to approve Treasurer’s Report</w:t>
      </w:r>
      <w:r w:rsidR="003644B8">
        <w:rPr>
          <w:rFonts w:ascii="Arial" w:eastAsia="Arial" w:hAnsi="Arial" w:cs="Arial"/>
          <w:color w:val="000000" w:themeColor="text1"/>
          <w:sz w:val="28"/>
          <w:szCs w:val="28"/>
        </w:rPr>
        <w:t>:</w:t>
      </w:r>
      <w:r w:rsidRPr="003644B8">
        <w:rPr>
          <w:rFonts w:ascii="Arial" w:eastAsia="Arial" w:hAnsi="Arial" w:cs="Arial"/>
          <w:color w:val="000000" w:themeColor="text1"/>
          <w:sz w:val="28"/>
          <w:szCs w:val="28"/>
        </w:rPr>
        <w:t xml:space="preserve"> Roseanna</w:t>
      </w:r>
      <w:r w:rsidR="003644B8">
        <w:rPr>
          <w:rFonts w:ascii="Arial" w:eastAsia="Arial" w:hAnsi="Arial" w:cs="Arial"/>
          <w:color w:val="000000" w:themeColor="text1"/>
          <w:sz w:val="28"/>
          <w:szCs w:val="28"/>
        </w:rPr>
        <w:t xml:space="preserve"> moved,</w:t>
      </w:r>
      <w:r w:rsidRPr="003644B8">
        <w:rPr>
          <w:rFonts w:ascii="Arial" w:eastAsia="Arial" w:hAnsi="Arial" w:cs="Arial"/>
          <w:color w:val="000000" w:themeColor="text1"/>
          <w:sz w:val="28"/>
          <w:szCs w:val="28"/>
        </w:rPr>
        <w:t xml:space="preserve"> Peg </w:t>
      </w:r>
      <w:r w:rsidR="003644B8">
        <w:rPr>
          <w:rFonts w:ascii="Arial" w:eastAsia="Arial" w:hAnsi="Arial" w:cs="Arial"/>
          <w:color w:val="000000" w:themeColor="text1"/>
          <w:sz w:val="28"/>
          <w:szCs w:val="28"/>
        </w:rPr>
        <w:t xml:space="preserve">seconded. </w:t>
      </w:r>
      <w:r w:rsidRPr="003644B8">
        <w:rPr>
          <w:rFonts w:ascii="Arial" w:eastAsia="Arial" w:hAnsi="Arial" w:cs="Arial"/>
          <w:color w:val="000000" w:themeColor="text1"/>
          <w:sz w:val="28"/>
          <w:szCs w:val="28"/>
        </w:rPr>
        <w:t>Approved by all</w:t>
      </w:r>
      <w:r w:rsidR="003644B8">
        <w:rPr>
          <w:rFonts w:ascii="Arial" w:eastAsia="Arial" w:hAnsi="Arial" w:cs="Arial"/>
          <w:color w:val="000000" w:themeColor="text1"/>
          <w:sz w:val="28"/>
          <w:szCs w:val="28"/>
        </w:rPr>
        <w:t>.</w:t>
      </w:r>
    </w:p>
    <w:p w14:paraId="14BB6A21" w14:textId="6FB6F430" w:rsidR="00D375A0" w:rsidRDefault="00000000">
      <w:pPr>
        <w:numPr>
          <w:ilvl w:val="2"/>
          <w:numId w:val="7"/>
        </w:numPr>
        <w:pBdr>
          <w:top w:val="nil"/>
          <w:left w:val="nil"/>
          <w:bottom w:val="nil"/>
          <w:right w:val="nil"/>
          <w:between w:val="nil"/>
        </w:pBdr>
        <w:spacing w:line="264" w:lineRule="auto"/>
        <w:rPr>
          <w:rFonts w:ascii="Arial" w:eastAsia="Arial" w:hAnsi="Arial" w:cs="Arial"/>
          <w:b/>
          <w:color w:val="222222"/>
          <w:sz w:val="28"/>
          <w:szCs w:val="28"/>
        </w:rPr>
      </w:pPr>
      <w:r>
        <w:rPr>
          <w:rFonts w:ascii="Arial" w:eastAsia="Arial" w:hAnsi="Arial" w:cs="Arial"/>
          <w:b/>
          <w:color w:val="222222"/>
          <w:sz w:val="28"/>
          <w:szCs w:val="28"/>
        </w:rPr>
        <w:t>The Finance Committee recommends to the Board that we transfer $25,436.72 from the Maintenance reserve, $54,330.60 from the Operating Reserve and $11,679.01 from the Capital Reserve to the Operating Fund to clear the $91,446.33 deficit for Fiscal Year 2023-24</w:t>
      </w:r>
      <w:r w:rsidR="00B91A58">
        <w:rPr>
          <w:rFonts w:ascii="Arial" w:eastAsia="Arial" w:hAnsi="Arial" w:cs="Arial"/>
          <w:b/>
          <w:color w:val="222222"/>
          <w:sz w:val="28"/>
          <w:szCs w:val="28"/>
        </w:rPr>
        <w:t>.</w:t>
      </w:r>
      <w:r w:rsidRPr="00B91A58">
        <w:rPr>
          <w:rFonts w:ascii="Arial" w:eastAsia="Arial" w:hAnsi="Arial" w:cs="Arial"/>
          <w:bCs/>
          <w:color w:val="222222"/>
          <w:sz w:val="28"/>
          <w:szCs w:val="28"/>
        </w:rPr>
        <w:t xml:space="preserve"> </w:t>
      </w:r>
      <w:r w:rsidR="003644B8" w:rsidRPr="00B91A58">
        <w:rPr>
          <w:rFonts w:ascii="Arial" w:eastAsia="Arial" w:hAnsi="Arial" w:cs="Arial"/>
          <w:bCs/>
          <w:color w:val="222222"/>
          <w:sz w:val="28"/>
          <w:szCs w:val="28"/>
        </w:rPr>
        <w:t xml:space="preserve">Discussion: </w:t>
      </w:r>
      <w:r w:rsidR="003644B8">
        <w:rPr>
          <w:rFonts w:ascii="Arial" w:eastAsia="Arial" w:hAnsi="Arial" w:cs="Arial"/>
          <w:bCs/>
          <w:color w:val="222222"/>
          <w:sz w:val="28"/>
          <w:szCs w:val="28"/>
        </w:rPr>
        <w:t xml:space="preserve">Christina will write something for the Weekly Update to let people know how to earmark their one-time matching pledges. Finance Committee will address how to acknowledge </w:t>
      </w:r>
      <w:r w:rsidR="003644B8">
        <w:rPr>
          <w:rFonts w:ascii="Arial" w:eastAsia="Arial" w:hAnsi="Arial" w:cs="Arial"/>
          <w:bCs/>
          <w:color w:val="222222"/>
          <w:sz w:val="28"/>
          <w:szCs w:val="28"/>
        </w:rPr>
        <w:lastRenderedPageBreak/>
        <w:t xml:space="preserve">people for those pledges. </w:t>
      </w:r>
      <w:r w:rsidRPr="003644B8">
        <w:rPr>
          <w:rFonts w:ascii="Arial" w:eastAsia="Arial" w:hAnsi="Arial" w:cs="Arial"/>
          <w:color w:val="000000" w:themeColor="text1"/>
          <w:sz w:val="28"/>
          <w:szCs w:val="28"/>
        </w:rPr>
        <w:t>Julia</w:t>
      </w:r>
      <w:r w:rsidR="003644B8">
        <w:rPr>
          <w:rFonts w:ascii="Arial" w:eastAsia="Arial" w:hAnsi="Arial" w:cs="Arial"/>
          <w:color w:val="000000" w:themeColor="text1"/>
          <w:sz w:val="28"/>
          <w:szCs w:val="28"/>
        </w:rPr>
        <w:t xml:space="preserve"> moved,</w:t>
      </w:r>
      <w:r w:rsidRPr="003644B8">
        <w:rPr>
          <w:rFonts w:ascii="Arial" w:eastAsia="Arial" w:hAnsi="Arial" w:cs="Arial"/>
          <w:color w:val="000000" w:themeColor="text1"/>
          <w:sz w:val="28"/>
          <w:szCs w:val="28"/>
        </w:rPr>
        <w:t xml:space="preserve"> Dean </w:t>
      </w:r>
      <w:r w:rsidR="003644B8">
        <w:rPr>
          <w:rFonts w:ascii="Arial" w:eastAsia="Arial" w:hAnsi="Arial" w:cs="Arial"/>
          <w:color w:val="000000" w:themeColor="text1"/>
          <w:sz w:val="28"/>
          <w:szCs w:val="28"/>
        </w:rPr>
        <w:t xml:space="preserve">seconded. </w:t>
      </w:r>
      <w:r w:rsidRPr="003644B8">
        <w:rPr>
          <w:rFonts w:ascii="Arial" w:eastAsia="Arial" w:hAnsi="Arial" w:cs="Arial"/>
          <w:color w:val="000000" w:themeColor="text1"/>
          <w:sz w:val="28"/>
          <w:szCs w:val="28"/>
        </w:rPr>
        <w:t>Approved by all.</w:t>
      </w:r>
    </w:p>
    <w:p w14:paraId="499BCFD5" w14:textId="49CEA7D7" w:rsidR="00D375A0" w:rsidRDefault="00000000">
      <w:pPr>
        <w:numPr>
          <w:ilvl w:val="2"/>
          <w:numId w:val="7"/>
        </w:numPr>
        <w:pBdr>
          <w:top w:val="nil"/>
          <w:left w:val="nil"/>
          <w:bottom w:val="nil"/>
          <w:right w:val="nil"/>
          <w:between w:val="nil"/>
        </w:pBdr>
        <w:spacing w:line="264" w:lineRule="auto"/>
        <w:rPr>
          <w:rFonts w:ascii="Arial" w:eastAsia="Arial" w:hAnsi="Arial" w:cs="Arial"/>
          <w:color w:val="222222"/>
          <w:sz w:val="28"/>
          <w:szCs w:val="28"/>
        </w:rPr>
      </w:pPr>
      <w:r>
        <w:rPr>
          <w:rFonts w:ascii="Arial" w:eastAsia="Arial" w:hAnsi="Arial" w:cs="Arial"/>
          <w:b/>
          <w:color w:val="222222"/>
          <w:sz w:val="28"/>
          <w:szCs w:val="28"/>
        </w:rPr>
        <w:t xml:space="preserve">Motion to approve the Finance Committee Charter </w:t>
      </w:r>
      <w:r w:rsidR="00B91A58">
        <w:rPr>
          <w:rFonts w:ascii="Arial" w:eastAsia="Arial" w:hAnsi="Arial" w:cs="Arial"/>
          <w:bCs/>
          <w:color w:val="222222"/>
          <w:sz w:val="28"/>
          <w:szCs w:val="28"/>
        </w:rPr>
        <w:t xml:space="preserve">– </w:t>
      </w:r>
      <w:r>
        <w:rPr>
          <w:rFonts w:ascii="Arial" w:eastAsia="Arial" w:hAnsi="Arial" w:cs="Arial"/>
          <w:color w:val="222222"/>
          <w:sz w:val="28"/>
          <w:szCs w:val="28"/>
        </w:rPr>
        <w:t xml:space="preserve">mentioned One </w:t>
      </w:r>
      <w:r w:rsidRPr="003644B8">
        <w:rPr>
          <w:rFonts w:ascii="Arial" w:eastAsia="Arial" w:hAnsi="Arial" w:cs="Arial"/>
          <w:color w:val="000000" w:themeColor="text1"/>
          <w:sz w:val="28"/>
          <w:szCs w:val="28"/>
        </w:rPr>
        <w:t>Pot Fund needs to be removed</w:t>
      </w:r>
      <w:r w:rsidR="003644B8">
        <w:rPr>
          <w:rFonts w:ascii="Arial" w:eastAsia="Arial" w:hAnsi="Arial" w:cs="Arial"/>
          <w:color w:val="000000" w:themeColor="text1"/>
          <w:sz w:val="28"/>
          <w:szCs w:val="28"/>
        </w:rPr>
        <w:t xml:space="preserve">, and the document needs some editing for formatting. </w:t>
      </w:r>
      <w:r w:rsidRPr="003644B8">
        <w:rPr>
          <w:rFonts w:ascii="Arial" w:eastAsia="Arial" w:hAnsi="Arial" w:cs="Arial"/>
          <w:color w:val="000000" w:themeColor="text1"/>
          <w:sz w:val="28"/>
          <w:szCs w:val="28"/>
        </w:rPr>
        <w:t xml:space="preserve">Motion </w:t>
      </w:r>
      <w:r w:rsidR="003644B8">
        <w:rPr>
          <w:rFonts w:ascii="Arial" w:eastAsia="Arial" w:hAnsi="Arial" w:cs="Arial"/>
          <w:color w:val="000000" w:themeColor="text1"/>
          <w:sz w:val="28"/>
          <w:szCs w:val="28"/>
        </w:rPr>
        <w:t>to</w:t>
      </w:r>
      <w:r w:rsidRPr="003644B8">
        <w:rPr>
          <w:rFonts w:ascii="Arial" w:eastAsia="Arial" w:hAnsi="Arial" w:cs="Arial"/>
          <w:color w:val="000000" w:themeColor="text1"/>
          <w:sz w:val="28"/>
          <w:szCs w:val="28"/>
        </w:rPr>
        <w:t xml:space="preserve"> pass </w:t>
      </w:r>
      <w:r w:rsidR="003644B8">
        <w:rPr>
          <w:rFonts w:ascii="Arial" w:eastAsia="Arial" w:hAnsi="Arial" w:cs="Arial"/>
          <w:color w:val="000000" w:themeColor="text1"/>
          <w:sz w:val="28"/>
          <w:szCs w:val="28"/>
        </w:rPr>
        <w:t xml:space="preserve">the charter </w:t>
      </w:r>
      <w:r w:rsidRPr="003644B8">
        <w:rPr>
          <w:rFonts w:ascii="Arial" w:eastAsia="Arial" w:hAnsi="Arial" w:cs="Arial"/>
          <w:color w:val="000000" w:themeColor="text1"/>
          <w:sz w:val="28"/>
          <w:szCs w:val="28"/>
        </w:rPr>
        <w:t>with editing from our secretary. Roseanna</w:t>
      </w:r>
      <w:r w:rsidR="003644B8">
        <w:rPr>
          <w:rFonts w:ascii="Arial" w:eastAsia="Arial" w:hAnsi="Arial" w:cs="Arial"/>
          <w:color w:val="000000" w:themeColor="text1"/>
          <w:sz w:val="28"/>
          <w:szCs w:val="28"/>
        </w:rPr>
        <w:t xml:space="preserve"> moved, </w:t>
      </w:r>
      <w:r w:rsidRPr="003644B8">
        <w:rPr>
          <w:rFonts w:ascii="Arial" w:eastAsia="Arial" w:hAnsi="Arial" w:cs="Arial"/>
          <w:color w:val="000000" w:themeColor="text1"/>
          <w:sz w:val="28"/>
          <w:szCs w:val="28"/>
        </w:rPr>
        <w:t xml:space="preserve">Dean </w:t>
      </w:r>
      <w:r w:rsidR="003644B8">
        <w:rPr>
          <w:rFonts w:ascii="Arial" w:eastAsia="Arial" w:hAnsi="Arial" w:cs="Arial"/>
          <w:color w:val="000000" w:themeColor="text1"/>
          <w:sz w:val="28"/>
          <w:szCs w:val="28"/>
        </w:rPr>
        <w:t xml:space="preserve">seconded. </w:t>
      </w:r>
      <w:r w:rsidRPr="003644B8">
        <w:rPr>
          <w:rFonts w:ascii="Arial" w:eastAsia="Arial" w:hAnsi="Arial" w:cs="Arial"/>
          <w:color w:val="000000" w:themeColor="text1"/>
          <w:sz w:val="28"/>
          <w:szCs w:val="28"/>
        </w:rPr>
        <w:t>Approved by all.</w:t>
      </w:r>
    </w:p>
    <w:p w14:paraId="0BA2B1B0" w14:textId="77777777" w:rsidR="00D375A0" w:rsidRDefault="00000000">
      <w:pPr>
        <w:numPr>
          <w:ilvl w:val="0"/>
          <w:numId w:val="7"/>
        </w:numPr>
        <w:pBdr>
          <w:top w:val="nil"/>
          <w:left w:val="nil"/>
          <w:bottom w:val="nil"/>
          <w:right w:val="nil"/>
          <w:between w:val="nil"/>
        </w:pBdr>
        <w:spacing w:after="120" w:line="264" w:lineRule="auto"/>
        <w:rPr>
          <w:rFonts w:ascii="Arial" w:eastAsia="Arial" w:hAnsi="Arial" w:cs="Arial"/>
          <w:b/>
          <w:color w:val="000000"/>
          <w:sz w:val="28"/>
          <w:szCs w:val="28"/>
        </w:rPr>
      </w:pPr>
      <w:r>
        <w:rPr>
          <w:rFonts w:ascii="Arial" w:eastAsia="Arial" w:hAnsi="Arial" w:cs="Arial"/>
          <w:b/>
          <w:color w:val="000000"/>
          <w:sz w:val="28"/>
          <w:szCs w:val="28"/>
        </w:rPr>
        <w:t>Trustees’ Reports – Congregational Committees</w:t>
      </w:r>
    </w:p>
    <w:p w14:paraId="7B8770D2" w14:textId="5CC90E70" w:rsidR="00D375A0" w:rsidRDefault="00000000">
      <w:pPr>
        <w:numPr>
          <w:ilvl w:val="1"/>
          <w:numId w:val="7"/>
        </w:numPr>
        <w:pBdr>
          <w:top w:val="nil"/>
          <w:left w:val="nil"/>
          <w:bottom w:val="nil"/>
          <w:right w:val="nil"/>
          <w:between w:val="nil"/>
        </w:pBdr>
        <w:spacing w:after="120" w:line="264" w:lineRule="auto"/>
        <w:rPr>
          <w:rFonts w:ascii="Arial" w:eastAsia="Arial" w:hAnsi="Arial" w:cs="Arial"/>
          <w:b/>
          <w:color w:val="000000"/>
          <w:sz w:val="28"/>
          <w:szCs w:val="28"/>
        </w:rPr>
      </w:pPr>
      <w:r>
        <w:rPr>
          <w:rFonts w:ascii="Arial" w:eastAsia="Arial" w:hAnsi="Arial" w:cs="Arial"/>
          <w:b/>
          <w:color w:val="000000"/>
          <w:sz w:val="28"/>
          <w:szCs w:val="28"/>
        </w:rPr>
        <w:t>Endowments – Mary T. Endowment</w:t>
      </w:r>
      <w:r w:rsidR="00106074">
        <w:rPr>
          <w:rFonts w:ascii="Arial" w:eastAsia="Arial" w:hAnsi="Arial" w:cs="Arial"/>
          <w:b/>
          <w:color w:val="000000"/>
          <w:sz w:val="28"/>
          <w:szCs w:val="28"/>
        </w:rPr>
        <w:t>s</w:t>
      </w:r>
      <w:r>
        <w:rPr>
          <w:rFonts w:ascii="Arial" w:eastAsia="Arial" w:hAnsi="Arial" w:cs="Arial"/>
          <w:b/>
          <w:color w:val="000000"/>
          <w:sz w:val="28"/>
          <w:szCs w:val="28"/>
        </w:rPr>
        <w:t xml:space="preserve"> elected a new Chair, Sandy Tweed. They meet again in September for a two-hour training on administering the columbarium recently turned over to them. They plan to have a campaign to generate new legacy gifting and may need to add another member.</w:t>
      </w:r>
    </w:p>
    <w:p w14:paraId="160017DC" w14:textId="283BD7D9" w:rsidR="00D375A0" w:rsidRDefault="00000000">
      <w:pPr>
        <w:pBdr>
          <w:top w:val="nil"/>
          <w:left w:val="nil"/>
          <w:bottom w:val="nil"/>
          <w:right w:val="nil"/>
          <w:between w:val="nil"/>
        </w:pBdr>
        <w:spacing w:after="120" w:line="264" w:lineRule="auto"/>
        <w:ind w:left="1440"/>
        <w:rPr>
          <w:rFonts w:ascii="Arial" w:eastAsia="Arial" w:hAnsi="Arial" w:cs="Arial"/>
          <w:sz w:val="28"/>
          <w:szCs w:val="28"/>
        </w:rPr>
      </w:pPr>
      <w:r>
        <w:rPr>
          <w:rFonts w:ascii="Arial" w:eastAsia="Arial" w:hAnsi="Arial" w:cs="Arial"/>
          <w:sz w:val="28"/>
          <w:szCs w:val="28"/>
        </w:rPr>
        <w:t xml:space="preserve">Put RAMP </w:t>
      </w:r>
      <w:r w:rsidR="00D3079F">
        <w:rPr>
          <w:rFonts w:ascii="Arial" w:eastAsia="Arial" w:hAnsi="Arial" w:cs="Arial"/>
          <w:sz w:val="28"/>
          <w:szCs w:val="28"/>
        </w:rPr>
        <w:t>(</w:t>
      </w:r>
      <w:r w:rsidR="00B34F46">
        <w:rPr>
          <w:rFonts w:ascii="Arial" w:eastAsia="Arial" w:hAnsi="Arial" w:cs="Arial"/>
          <w:sz w:val="28"/>
          <w:szCs w:val="28"/>
        </w:rPr>
        <w:t xml:space="preserve">Reports, Actions, Measurements, and Plans) </w:t>
      </w:r>
      <w:r>
        <w:rPr>
          <w:rFonts w:ascii="Arial" w:eastAsia="Arial" w:hAnsi="Arial" w:cs="Arial"/>
          <w:sz w:val="28"/>
          <w:szCs w:val="28"/>
        </w:rPr>
        <w:t>on every agenda. There should be a report in October to the Congregation.</w:t>
      </w:r>
    </w:p>
    <w:p w14:paraId="1CA0183C" w14:textId="3C493279" w:rsidR="00D375A0" w:rsidRDefault="00000000">
      <w:pPr>
        <w:numPr>
          <w:ilvl w:val="1"/>
          <w:numId w:val="7"/>
        </w:numPr>
        <w:pBdr>
          <w:top w:val="nil"/>
          <w:left w:val="nil"/>
          <w:bottom w:val="nil"/>
          <w:right w:val="nil"/>
          <w:between w:val="nil"/>
        </w:pBdr>
        <w:spacing w:after="120" w:line="264" w:lineRule="auto"/>
        <w:rPr>
          <w:rFonts w:ascii="Arial" w:eastAsia="Arial" w:hAnsi="Arial" w:cs="Arial"/>
          <w:b/>
          <w:color w:val="000000"/>
          <w:sz w:val="28"/>
          <w:szCs w:val="28"/>
        </w:rPr>
      </w:pPr>
      <w:r>
        <w:rPr>
          <w:rFonts w:ascii="Arial" w:eastAsia="Arial" w:hAnsi="Arial" w:cs="Arial"/>
          <w:b/>
          <w:color w:val="000000"/>
          <w:sz w:val="28"/>
          <w:szCs w:val="28"/>
        </w:rPr>
        <w:t>Nominating Committee</w:t>
      </w:r>
      <w:r w:rsidRPr="00106074">
        <w:rPr>
          <w:rFonts w:ascii="Arial" w:eastAsia="Arial" w:hAnsi="Arial" w:cs="Arial"/>
          <w:bCs/>
          <w:color w:val="000000"/>
          <w:sz w:val="28"/>
          <w:szCs w:val="28"/>
        </w:rPr>
        <w:t xml:space="preserve"> </w:t>
      </w:r>
      <w:r w:rsidR="00106074" w:rsidRPr="00106074">
        <w:rPr>
          <w:rFonts w:ascii="Arial" w:eastAsia="Arial" w:hAnsi="Arial" w:cs="Arial"/>
          <w:bCs/>
          <w:color w:val="000000"/>
          <w:sz w:val="28"/>
          <w:szCs w:val="28"/>
        </w:rPr>
        <w:t xml:space="preserve">– </w:t>
      </w:r>
      <w:r w:rsidRPr="00106074">
        <w:rPr>
          <w:rFonts w:ascii="Arial" w:eastAsia="Arial" w:hAnsi="Arial" w:cs="Arial"/>
          <w:bCs/>
          <w:color w:val="000000"/>
          <w:sz w:val="28"/>
          <w:szCs w:val="28"/>
        </w:rPr>
        <w:t>see</w:t>
      </w:r>
      <w:r>
        <w:rPr>
          <w:rFonts w:ascii="Arial" w:eastAsia="Arial" w:hAnsi="Arial" w:cs="Arial"/>
          <w:b/>
          <w:color w:val="000000"/>
          <w:sz w:val="28"/>
          <w:szCs w:val="28"/>
        </w:rPr>
        <w:t xml:space="preserve"> </w:t>
      </w:r>
      <w:hyperlink w:anchor="26in1rg">
        <w:r w:rsidR="00D375A0">
          <w:rPr>
            <w:rFonts w:ascii="Arial" w:eastAsia="Arial" w:hAnsi="Arial" w:cs="Arial"/>
            <w:b/>
            <w:color w:val="0563C1"/>
            <w:sz w:val="28"/>
            <w:szCs w:val="28"/>
            <w:u w:val="single"/>
          </w:rPr>
          <w:t>Attachment I</w:t>
        </w:r>
      </w:hyperlink>
      <w:r>
        <w:rPr>
          <w:rFonts w:ascii="Arial" w:eastAsia="Arial" w:hAnsi="Arial" w:cs="Arial"/>
          <w:b/>
          <w:sz w:val="28"/>
          <w:szCs w:val="28"/>
        </w:rPr>
        <w:t xml:space="preserve"> </w:t>
      </w:r>
      <w:r w:rsidR="00106074">
        <w:rPr>
          <w:rFonts w:ascii="Arial" w:eastAsia="Arial" w:hAnsi="Arial" w:cs="Arial"/>
          <w:b/>
          <w:color w:val="000000"/>
          <w:sz w:val="28"/>
          <w:szCs w:val="28"/>
        </w:rPr>
        <w:t xml:space="preserve">– </w:t>
      </w:r>
      <w:r>
        <w:rPr>
          <w:rFonts w:ascii="Arial" w:eastAsia="Arial" w:hAnsi="Arial" w:cs="Arial"/>
          <w:b/>
          <w:color w:val="000000"/>
          <w:sz w:val="28"/>
          <w:szCs w:val="28"/>
        </w:rPr>
        <w:t>Gary</w:t>
      </w:r>
      <w:r w:rsidR="00106074">
        <w:rPr>
          <w:rFonts w:ascii="Arial" w:eastAsia="Arial" w:hAnsi="Arial" w:cs="Arial"/>
          <w:b/>
          <w:color w:val="000000"/>
          <w:sz w:val="28"/>
          <w:szCs w:val="28"/>
        </w:rPr>
        <w:t>.</w:t>
      </w:r>
      <w:r>
        <w:rPr>
          <w:rFonts w:ascii="Arial" w:eastAsia="Arial" w:hAnsi="Arial" w:cs="Arial"/>
          <w:b/>
          <w:color w:val="000000"/>
          <w:sz w:val="28"/>
          <w:szCs w:val="28"/>
        </w:rPr>
        <w:t xml:space="preserve"> </w:t>
      </w:r>
      <w:r>
        <w:rPr>
          <w:rFonts w:ascii="Arial" w:eastAsia="Arial" w:hAnsi="Arial" w:cs="Arial"/>
          <w:color w:val="000000"/>
          <w:sz w:val="28"/>
          <w:szCs w:val="28"/>
        </w:rPr>
        <w:t>The chair has stepped down and John Collins is stepping up. Nina McCormick</w:t>
      </w:r>
      <w:r w:rsidR="00B34F46">
        <w:rPr>
          <w:rFonts w:ascii="Arial" w:eastAsia="Arial" w:hAnsi="Arial" w:cs="Arial"/>
          <w:color w:val="000000"/>
          <w:sz w:val="28"/>
          <w:szCs w:val="28"/>
        </w:rPr>
        <w:t xml:space="preserve">, </w:t>
      </w:r>
      <w:r>
        <w:rPr>
          <w:rFonts w:ascii="Arial" w:eastAsia="Arial" w:hAnsi="Arial" w:cs="Arial"/>
          <w:sz w:val="28"/>
          <w:szCs w:val="28"/>
        </w:rPr>
        <w:t>a QUUF parent</w:t>
      </w:r>
      <w:r w:rsidR="00B34F46">
        <w:rPr>
          <w:rFonts w:ascii="Arial" w:eastAsia="Arial" w:hAnsi="Arial" w:cs="Arial"/>
          <w:sz w:val="28"/>
          <w:szCs w:val="28"/>
        </w:rPr>
        <w:t>,</w:t>
      </w:r>
      <w:r>
        <w:rPr>
          <w:rFonts w:ascii="Arial" w:eastAsia="Arial" w:hAnsi="Arial" w:cs="Arial"/>
          <w:sz w:val="28"/>
          <w:szCs w:val="28"/>
        </w:rPr>
        <w:t xml:space="preserve"> is interested in helping the Nominating Committee.</w:t>
      </w:r>
    </w:p>
    <w:p w14:paraId="3DC352F0" w14:textId="77777777" w:rsidR="00D375A0" w:rsidRDefault="00000000">
      <w:pPr>
        <w:numPr>
          <w:ilvl w:val="0"/>
          <w:numId w:val="7"/>
        </w:numPr>
        <w:pBdr>
          <w:top w:val="nil"/>
          <w:left w:val="nil"/>
          <w:bottom w:val="nil"/>
          <w:right w:val="nil"/>
          <w:between w:val="nil"/>
        </w:pBdr>
        <w:spacing w:after="120" w:line="264" w:lineRule="auto"/>
        <w:rPr>
          <w:rFonts w:ascii="Arial" w:eastAsia="Arial" w:hAnsi="Arial" w:cs="Arial"/>
          <w:b/>
          <w:color w:val="000000"/>
          <w:sz w:val="28"/>
          <w:szCs w:val="28"/>
        </w:rPr>
      </w:pPr>
      <w:r>
        <w:rPr>
          <w:rFonts w:ascii="Arial" w:eastAsia="Arial" w:hAnsi="Arial" w:cs="Arial"/>
          <w:b/>
          <w:color w:val="000000"/>
          <w:sz w:val="28"/>
          <w:szCs w:val="28"/>
        </w:rPr>
        <w:t>Board Task Force and Committee Reports</w:t>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t>6:45</w:t>
      </w:r>
    </w:p>
    <w:p w14:paraId="09519BDB" w14:textId="3931E28C" w:rsidR="00D375A0" w:rsidRDefault="00000000">
      <w:pPr>
        <w:numPr>
          <w:ilvl w:val="1"/>
          <w:numId w:val="7"/>
        </w:numPr>
        <w:pBdr>
          <w:top w:val="nil"/>
          <w:left w:val="nil"/>
          <w:bottom w:val="nil"/>
          <w:right w:val="nil"/>
          <w:between w:val="nil"/>
        </w:pBdr>
        <w:spacing w:before="240" w:after="120" w:line="264" w:lineRule="auto"/>
        <w:rPr>
          <w:rFonts w:ascii="Arial" w:eastAsia="Arial" w:hAnsi="Arial" w:cs="Arial"/>
          <w:b/>
          <w:color w:val="000000"/>
          <w:sz w:val="28"/>
          <w:szCs w:val="28"/>
        </w:rPr>
      </w:pPr>
      <w:r>
        <w:rPr>
          <w:rFonts w:ascii="Arial" w:eastAsia="Arial" w:hAnsi="Arial" w:cs="Arial"/>
          <w:b/>
          <w:color w:val="000000"/>
          <w:sz w:val="28"/>
          <w:szCs w:val="28"/>
        </w:rPr>
        <w:t>Communications committee</w:t>
      </w:r>
      <w:r w:rsidR="00106074">
        <w:rPr>
          <w:rFonts w:ascii="Arial" w:eastAsia="Arial" w:hAnsi="Arial" w:cs="Arial"/>
          <w:bCs/>
          <w:color w:val="000000"/>
          <w:sz w:val="28"/>
          <w:szCs w:val="28"/>
        </w:rPr>
        <w:t xml:space="preserve"> – see </w:t>
      </w:r>
      <w:hyperlink w:anchor="lnxbz9">
        <w:r w:rsidR="00D375A0">
          <w:rPr>
            <w:rFonts w:ascii="Arial" w:eastAsia="Arial" w:hAnsi="Arial" w:cs="Arial"/>
            <w:b/>
            <w:color w:val="0563C1"/>
            <w:sz w:val="28"/>
            <w:szCs w:val="28"/>
            <w:u w:val="single"/>
          </w:rPr>
          <w:t>Attachment L</w:t>
        </w:r>
      </w:hyperlink>
      <w:r>
        <w:rPr>
          <w:rFonts w:ascii="Arial" w:eastAsia="Arial" w:hAnsi="Arial" w:cs="Arial"/>
          <w:b/>
          <w:color w:val="000000"/>
          <w:sz w:val="28"/>
          <w:szCs w:val="28"/>
        </w:rPr>
        <w:t>– Peg</w:t>
      </w:r>
      <w:r w:rsidR="00B34F46">
        <w:rPr>
          <w:rFonts w:ascii="Arial" w:eastAsia="Arial" w:hAnsi="Arial" w:cs="Arial"/>
          <w:b/>
          <w:color w:val="000000"/>
          <w:sz w:val="28"/>
          <w:szCs w:val="28"/>
        </w:rPr>
        <w:t xml:space="preserve"> (no report)</w:t>
      </w:r>
    </w:p>
    <w:p w14:paraId="1AD4CBCB" w14:textId="47D1A4B6" w:rsidR="00D375A0" w:rsidRDefault="00000000">
      <w:pPr>
        <w:numPr>
          <w:ilvl w:val="1"/>
          <w:numId w:val="7"/>
        </w:numPr>
        <w:pBdr>
          <w:top w:val="nil"/>
          <w:left w:val="nil"/>
          <w:bottom w:val="nil"/>
          <w:right w:val="nil"/>
          <w:between w:val="nil"/>
        </w:pBdr>
        <w:spacing w:after="120" w:line="264" w:lineRule="auto"/>
        <w:rPr>
          <w:rFonts w:ascii="Arial" w:eastAsia="Arial" w:hAnsi="Arial" w:cs="Arial"/>
          <w:b/>
          <w:color w:val="000000"/>
          <w:sz w:val="28"/>
          <w:szCs w:val="28"/>
        </w:rPr>
      </w:pPr>
      <w:r>
        <w:rPr>
          <w:rFonts w:ascii="Arial" w:eastAsia="Arial" w:hAnsi="Arial" w:cs="Arial"/>
          <w:b/>
          <w:color w:val="000000"/>
          <w:sz w:val="28"/>
          <w:szCs w:val="28"/>
        </w:rPr>
        <w:t>Governance Task Force</w:t>
      </w:r>
      <w:r w:rsidR="00106074">
        <w:rPr>
          <w:rFonts w:ascii="Arial" w:eastAsia="Arial" w:hAnsi="Arial" w:cs="Arial"/>
          <w:bCs/>
          <w:color w:val="000000"/>
          <w:sz w:val="28"/>
          <w:szCs w:val="28"/>
        </w:rPr>
        <w:t xml:space="preserve"> – see </w:t>
      </w:r>
      <w:hyperlink w:anchor="4d34og8">
        <w:r w:rsidR="00D375A0">
          <w:rPr>
            <w:rFonts w:ascii="Arial" w:eastAsia="Arial" w:hAnsi="Arial" w:cs="Arial"/>
            <w:b/>
            <w:color w:val="0563C1"/>
            <w:sz w:val="28"/>
            <w:szCs w:val="28"/>
            <w:u w:val="single"/>
          </w:rPr>
          <w:t>Attachment D</w:t>
        </w:r>
      </w:hyperlink>
      <w:r w:rsidR="00106074">
        <w:rPr>
          <w:rFonts w:ascii="Arial" w:eastAsia="Arial" w:hAnsi="Arial" w:cs="Arial"/>
          <w:b/>
          <w:color w:val="000000"/>
          <w:sz w:val="28"/>
          <w:szCs w:val="28"/>
        </w:rPr>
        <w:t xml:space="preserve"> – </w:t>
      </w:r>
      <w:r>
        <w:rPr>
          <w:rFonts w:ascii="Arial" w:eastAsia="Arial" w:hAnsi="Arial" w:cs="Arial"/>
          <w:b/>
          <w:color w:val="000000"/>
          <w:sz w:val="28"/>
          <w:szCs w:val="28"/>
        </w:rPr>
        <w:t>Julia</w:t>
      </w:r>
    </w:p>
    <w:p w14:paraId="709AFD2A" w14:textId="1849F9C2" w:rsidR="00D375A0" w:rsidRDefault="00000000">
      <w:pPr>
        <w:numPr>
          <w:ilvl w:val="1"/>
          <w:numId w:val="7"/>
        </w:numPr>
        <w:pBdr>
          <w:top w:val="nil"/>
          <w:left w:val="nil"/>
          <w:bottom w:val="nil"/>
          <w:right w:val="nil"/>
          <w:between w:val="nil"/>
        </w:pBdr>
        <w:spacing w:after="120" w:line="264" w:lineRule="auto"/>
        <w:rPr>
          <w:rFonts w:ascii="Arial" w:eastAsia="Arial" w:hAnsi="Arial" w:cs="Arial"/>
          <w:b/>
          <w:color w:val="000000"/>
          <w:sz w:val="28"/>
          <w:szCs w:val="28"/>
        </w:rPr>
      </w:pPr>
      <w:r>
        <w:rPr>
          <w:rFonts w:ascii="Arial" w:eastAsia="Arial" w:hAnsi="Arial" w:cs="Arial"/>
          <w:b/>
          <w:color w:val="000000"/>
          <w:sz w:val="28"/>
          <w:szCs w:val="28"/>
        </w:rPr>
        <w:t>Program Council Report</w:t>
      </w:r>
      <w:r w:rsidR="00106074">
        <w:rPr>
          <w:rFonts w:ascii="Arial" w:eastAsia="Arial" w:hAnsi="Arial" w:cs="Arial"/>
          <w:bCs/>
          <w:color w:val="000000"/>
          <w:sz w:val="28"/>
          <w:szCs w:val="28"/>
        </w:rPr>
        <w:t xml:space="preserve"> – see </w:t>
      </w:r>
      <w:hyperlink w:anchor="2s8eyo1">
        <w:r w:rsidR="00D375A0">
          <w:rPr>
            <w:rFonts w:ascii="Arial" w:eastAsia="Arial" w:hAnsi="Arial" w:cs="Arial"/>
            <w:b/>
            <w:color w:val="0563C1"/>
            <w:sz w:val="28"/>
            <w:szCs w:val="28"/>
            <w:u w:val="single"/>
          </w:rPr>
          <w:t>Attachment J</w:t>
        </w:r>
      </w:hyperlink>
    </w:p>
    <w:p w14:paraId="04EF2CF9" w14:textId="725A57B1" w:rsidR="00D375A0" w:rsidRDefault="00000000">
      <w:pPr>
        <w:numPr>
          <w:ilvl w:val="1"/>
          <w:numId w:val="7"/>
        </w:numPr>
        <w:pBdr>
          <w:top w:val="nil"/>
          <w:left w:val="nil"/>
          <w:bottom w:val="nil"/>
          <w:right w:val="nil"/>
          <w:between w:val="nil"/>
        </w:pBdr>
        <w:spacing w:after="120" w:line="264" w:lineRule="auto"/>
        <w:rPr>
          <w:rFonts w:ascii="Arial" w:eastAsia="Arial" w:hAnsi="Arial" w:cs="Arial"/>
          <w:b/>
          <w:color w:val="000000"/>
          <w:sz w:val="28"/>
          <w:szCs w:val="28"/>
        </w:rPr>
      </w:pPr>
      <w:r>
        <w:rPr>
          <w:rFonts w:ascii="Arial" w:eastAsia="Arial" w:hAnsi="Arial" w:cs="Arial"/>
          <w:b/>
          <w:color w:val="000000"/>
          <w:sz w:val="28"/>
          <w:szCs w:val="28"/>
        </w:rPr>
        <w:t>Denominational Affairs</w:t>
      </w:r>
      <w:r w:rsidR="00106074">
        <w:rPr>
          <w:rFonts w:ascii="Arial" w:eastAsia="Arial" w:hAnsi="Arial" w:cs="Arial"/>
          <w:bCs/>
          <w:color w:val="000000"/>
          <w:sz w:val="28"/>
          <w:szCs w:val="28"/>
        </w:rPr>
        <w:t xml:space="preserve"> – see </w:t>
      </w:r>
      <w:hyperlink w:anchor="35nkun2">
        <w:r w:rsidR="00D375A0">
          <w:rPr>
            <w:rFonts w:ascii="Arial" w:eastAsia="Arial" w:hAnsi="Arial" w:cs="Arial"/>
            <w:b/>
            <w:color w:val="0563C1"/>
            <w:sz w:val="28"/>
            <w:szCs w:val="28"/>
            <w:u w:val="single"/>
          </w:rPr>
          <w:t>Attachment G</w:t>
        </w:r>
      </w:hyperlink>
      <w:r w:rsidR="00106074">
        <w:rPr>
          <w:rFonts w:ascii="Arial" w:eastAsia="Arial" w:hAnsi="Arial" w:cs="Arial"/>
          <w:b/>
          <w:color w:val="000000"/>
          <w:sz w:val="28"/>
          <w:szCs w:val="28"/>
        </w:rPr>
        <w:t xml:space="preserve"> – </w:t>
      </w:r>
      <w:r>
        <w:rPr>
          <w:rFonts w:ascii="Arial" w:eastAsia="Arial" w:hAnsi="Arial" w:cs="Arial"/>
          <w:b/>
          <w:color w:val="000000"/>
          <w:sz w:val="28"/>
          <w:szCs w:val="28"/>
        </w:rPr>
        <w:t>Julia</w:t>
      </w:r>
    </w:p>
    <w:p w14:paraId="669CF18B" w14:textId="3883BAE4" w:rsidR="00D375A0" w:rsidRDefault="00000000">
      <w:pPr>
        <w:numPr>
          <w:ilvl w:val="1"/>
          <w:numId w:val="7"/>
        </w:numPr>
        <w:pBdr>
          <w:top w:val="nil"/>
          <w:left w:val="nil"/>
          <w:bottom w:val="nil"/>
          <w:right w:val="nil"/>
          <w:between w:val="nil"/>
        </w:pBdr>
        <w:tabs>
          <w:tab w:val="right" w:pos="9216"/>
        </w:tabs>
        <w:spacing w:after="120" w:line="264" w:lineRule="auto"/>
        <w:rPr>
          <w:rFonts w:ascii="Arial" w:eastAsia="Arial" w:hAnsi="Arial" w:cs="Arial"/>
          <w:b/>
          <w:color w:val="000000"/>
          <w:sz w:val="28"/>
          <w:szCs w:val="28"/>
        </w:rPr>
      </w:pPr>
      <w:r>
        <w:rPr>
          <w:rFonts w:ascii="Arial" w:eastAsia="Arial" w:hAnsi="Arial" w:cs="Arial"/>
          <w:b/>
          <w:color w:val="000000"/>
          <w:sz w:val="28"/>
          <w:szCs w:val="28"/>
        </w:rPr>
        <w:t>Personnel Committee</w:t>
      </w:r>
      <w:r w:rsidR="00106074">
        <w:rPr>
          <w:rFonts w:ascii="Arial" w:eastAsia="Arial" w:hAnsi="Arial" w:cs="Arial"/>
          <w:bCs/>
          <w:color w:val="000000"/>
          <w:sz w:val="28"/>
          <w:szCs w:val="28"/>
        </w:rPr>
        <w:t xml:space="preserve"> – see </w:t>
      </w:r>
      <w:hyperlink w:anchor="1ksv4uv">
        <w:r w:rsidR="00D375A0">
          <w:rPr>
            <w:rFonts w:ascii="Arial" w:eastAsia="Arial" w:hAnsi="Arial" w:cs="Arial"/>
            <w:b/>
            <w:color w:val="0563C1"/>
            <w:sz w:val="28"/>
            <w:szCs w:val="28"/>
            <w:u w:val="single"/>
          </w:rPr>
          <w:t>Attachment K</w:t>
        </w:r>
      </w:hyperlink>
      <w:r w:rsidR="00106074">
        <w:rPr>
          <w:rFonts w:ascii="Arial" w:eastAsia="Arial" w:hAnsi="Arial" w:cs="Arial"/>
          <w:b/>
          <w:color w:val="000000"/>
          <w:sz w:val="28"/>
          <w:szCs w:val="28"/>
        </w:rPr>
        <w:t xml:space="preserve"> – </w:t>
      </w:r>
      <w:r>
        <w:rPr>
          <w:rFonts w:ascii="Arial" w:eastAsia="Arial" w:hAnsi="Arial" w:cs="Arial"/>
          <w:b/>
          <w:color w:val="000000"/>
          <w:sz w:val="28"/>
          <w:szCs w:val="28"/>
        </w:rPr>
        <w:t>Roseanna</w:t>
      </w:r>
    </w:p>
    <w:p w14:paraId="2DEB5E54" w14:textId="0A03CE67" w:rsidR="00D375A0" w:rsidRDefault="00B34F46">
      <w:pPr>
        <w:pBdr>
          <w:top w:val="nil"/>
          <w:left w:val="nil"/>
          <w:bottom w:val="nil"/>
          <w:right w:val="nil"/>
          <w:between w:val="nil"/>
        </w:pBdr>
        <w:tabs>
          <w:tab w:val="right" w:pos="9216"/>
        </w:tabs>
        <w:spacing w:after="120" w:line="264" w:lineRule="auto"/>
        <w:ind w:left="1440"/>
        <w:rPr>
          <w:rFonts w:ascii="Arial" w:eastAsia="Arial" w:hAnsi="Arial" w:cs="Arial"/>
          <w:b/>
          <w:color w:val="000000"/>
          <w:sz w:val="28"/>
          <w:szCs w:val="28"/>
        </w:rPr>
      </w:pPr>
      <w:r>
        <w:rPr>
          <w:rFonts w:ascii="Arial" w:eastAsia="Arial" w:hAnsi="Arial" w:cs="Arial"/>
          <w:b/>
          <w:color w:val="000000"/>
          <w:sz w:val="28"/>
          <w:szCs w:val="28"/>
        </w:rPr>
        <w:t>(no report but the committee is looking for a lead)</w:t>
      </w:r>
    </w:p>
    <w:p w14:paraId="755CF816" w14:textId="37C48B5F" w:rsidR="00B34F46" w:rsidRDefault="00B34F46">
      <w:pPr>
        <w:pBdr>
          <w:top w:val="nil"/>
          <w:left w:val="nil"/>
          <w:bottom w:val="nil"/>
          <w:right w:val="nil"/>
          <w:between w:val="nil"/>
        </w:pBdr>
        <w:tabs>
          <w:tab w:val="right" w:pos="9216"/>
        </w:tabs>
        <w:spacing w:after="120" w:line="264" w:lineRule="auto"/>
        <w:ind w:left="1440"/>
        <w:rPr>
          <w:rFonts w:ascii="Arial" w:eastAsia="Arial" w:hAnsi="Arial" w:cs="Arial"/>
          <w:b/>
          <w:color w:val="000000"/>
          <w:sz w:val="28"/>
          <w:szCs w:val="28"/>
        </w:rPr>
      </w:pPr>
      <w:r>
        <w:rPr>
          <w:rFonts w:ascii="Arial" w:eastAsia="Arial" w:hAnsi="Arial" w:cs="Arial"/>
          <w:b/>
          <w:color w:val="000000"/>
          <w:sz w:val="28"/>
          <w:szCs w:val="28"/>
        </w:rPr>
        <w:lastRenderedPageBreak/>
        <w:t>NOTE: SUGGESTION THAT IF THERE IS NO REPORT FROM A COMMITTEE THE LIVE LINK SHOULD BE ELIMINATED</w:t>
      </w:r>
    </w:p>
    <w:p w14:paraId="2BF1CC57" w14:textId="057D4F48" w:rsidR="00D375A0" w:rsidRDefault="00000000">
      <w:pPr>
        <w:rPr>
          <w:rFonts w:ascii="Arial" w:eastAsia="Arial" w:hAnsi="Arial" w:cs="Arial"/>
          <w:b/>
          <w:color w:val="000000"/>
          <w:sz w:val="28"/>
          <w:szCs w:val="28"/>
        </w:rPr>
      </w:pPr>
      <w:r>
        <w:rPr>
          <w:rFonts w:ascii="Arial" w:eastAsia="Arial" w:hAnsi="Arial" w:cs="Arial"/>
          <w:b/>
          <w:color w:val="000000"/>
          <w:sz w:val="28"/>
          <w:szCs w:val="28"/>
        </w:rPr>
        <w:t>BREAK</w:t>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sidR="00106074">
        <w:rPr>
          <w:rFonts w:ascii="Arial" w:eastAsia="Arial" w:hAnsi="Arial" w:cs="Arial"/>
          <w:b/>
          <w:color w:val="000000"/>
          <w:sz w:val="28"/>
          <w:szCs w:val="28"/>
        </w:rPr>
        <w:tab/>
      </w:r>
      <w:r>
        <w:rPr>
          <w:rFonts w:ascii="Arial" w:eastAsia="Arial" w:hAnsi="Arial" w:cs="Arial"/>
          <w:b/>
          <w:color w:val="000000"/>
          <w:sz w:val="28"/>
          <w:szCs w:val="28"/>
        </w:rPr>
        <w:t>6:55 – 7</w:t>
      </w:r>
      <w:r w:rsidR="00106074">
        <w:rPr>
          <w:rFonts w:ascii="Arial" w:eastAsia="Arial" w:hAnsi="Arial" w:cs="Arial"/>
          <w:b/>
          <w:color w:val="000000"/>
          <w:sz w:val="28"/>
          <w:szCs w:val="28"/>
        </w:rPr>
        <w:t>:</w:t>
      </w:r>
      <w:r>
        <w:rPr>
          <w:rFonts w:ascii="Arial" w:eastAsia="Arial" w:hAnsi="Arial" w:cs="Arial"/>
          <w:b/>
          <w:color w:val="000000"/>
          <w:sz w:val="28"/>
          <w:szCs w:val="28"/>
        </w:rPr>
        <w:t>00</w:t>
      </w:r>
    </w:p>
    <w:p w14:paraId="7638E2F8" w14:textId="77777777" w:rsidR="00D375A0" w:rsidRDefault="00D375A0">
      <w:pPr>
        <w:ind w:left="720"/>
        <w:rPr>
          <w:rFonts w:ascii="Arial" w:eastAsia="Arial" w:hAnsi="Arial" w:cs="Arial"/>
          <w:b/>
          <w:color w:val="000000"/>
          <w:sz w:val="28"/>
          <w:szCs w:val="28"/>
        </w:rPr>
      </w:pPr>
    </w:p>
    <w:p w14:paraId="7F683B3A" w14:textId="37ECC580" w:rsidR="00D375A0" w:rsidRDefault="00000000">
      <w:pPr>
        <w:numPr>
          <w:ilvl w:val="0"/>
          <w:numId w:val="7"/>
        </w:numPr>
        <w:pBdr>
          <w:top w:val="nil"/>
          <w:left w:val="nil"/>
          <w:bottom w:val="nil"/>
          <w:right w:val="nil"/>
          <w:between w:val="nil"/>
        </w:pBdr>
        <w:tabs>
          <w:tab w:val="right" w:pos="9216"/>
        </w:tabs>
        <w:spacing w:line="264" w:lineRule="auto"/>
        <w:rPr>
          <w:rFonts w:ascii="Arial" w:eastAsia="Arial" w:hAnsi="Arial" w:cs="Arial"/>
          <w:color w:val="000000"/>
          <w:sz w:val="28"/>
          <w:szCs w:val="28"/>
        </w:rPr>
      </w:pPr>
      <w:r>
        <w:rPr>
          <w:rFonts w:ascii="Arial" w:eastAsia="Arial" w:hAnsi="Arial" w:cs="Arial"/>
          <w:b/>
          <w:color w:val="000000"/>
          <w:sz w:val="28"/>
          <w:szCs w:val="28"/>
        </w:rPr>
        <w:t>Discussion: Board Retreat</w:t>
      </w:r>
      <w:r w:rsidR="000D27C1" w:rsidRPr="000D27C1">
        <w:rPr>
          <w:rFonts w:ascii="Arial" w:eastAsia="Arial" w:hAnsi="Arial" w:cs="Arial"/>
          <w:bCs/>
          <w:color w:val="000000"/>
          <w:sz w:val="28"/>
          <w:szCs w:val="28"/>
        </w:rPr>
        <w:t xml:space="preserve"> – </w:t>
      </w:r>
      <w:r>
        <w:rPr>
          <w:rFonts w:ascii="Arial" w:eastAsia="Arial" w:hAnsi="Arial" w:cs="Arial"/>
          <w:color w:val="000000"/>
          <w:sz w:val="28"/>
          <w:szCs w:val="28"/>
        </w:rPr>
        <w:t>September 12, 9:30-2:00</w:t>
      </w:r>
    </w:p>
    <w:p w14:paraId="5CB51914" w14:textId="772C5345" w:rsidR="00D375A0" w:rsidRDefault="00000000">
      <w:pPr>
        <w:pBdr>
          <w:top w:val="nil"/>
          <w:left w:val="nil"/>
          <w:bottom w:val="nil"/>
          <w:right w:val="nil"/>
          <w:between w:val="nil"/>
        </w:pBdr>
        <w:spacing w:after="120" w:line="264" w:lineRule="auto"/>
        <w:ind w:left="720"/>
        <w:rPr>
          <w:rFonts w:ascii="Arial" w:eastAsia="Arial" w:hAnsi="Arial" w:cs="Arial"/>
          <w:color w:val="000000"/>
          <w:sz w:val="28"/>
          <w:szCs w:val="28"/>
        </w:rPr>
      </w:pPr>
      <w:r>
        <w:rPr>
          <w:rFonts w:ascii="Arial" w:eastAsia="Arial" w:hAnsi="Arial" w:cs="Arial"/>
          <w:color w:val="000000"/>
          <w:sz w:val="28"/>
          <w:szCs w:val="28"/>
        </w:rPr>
        <w:t>Board Covenant</w:t>
      </w:r>
      <w:r w:rsidR="000D27C1">
        <w:rPr>
          <w:rFonts w:ascii="Arial" w:eastAsia="Arial" w:hAnsi="Arial" w:cs="Arial"/>
          <w:color w:val="000000"/>
          <w:sz w:val="28"/>
          <w:szCs w:val="28"/>
        </w:rPr>
        <w:t xml:space="preserve"> – r</w:t>
      </w:r>
      <w:r>
        <w:rPr>
          <w:rFonts w:ascii="Arial" w:eastAsia="Arial" w:hAnsi="Arial" w:cs="Arial"/>
          <w:color w:val="000000"/>
          <w:sz w:val="28"/>
          <w:szCs w:val="28"/>
        </w:rPr>
        <w:t>eview for homework</w:t>
      </w:r>
    </w:p>
    <w:p w14:paraId="2A8FFB98" w14:textId="60A25E15" w:rsidR="00D375A0" w:rsidRDefault="00000000">
      <w:pPr>
        <w:pBdr>
          <w:top w:val="nil"/>
          <w:left w:val="nil"/>
          <w:bottom w:val="nil"/>
          <w:right w:val="nil"/>
          <w:between w:val="nil"/>
        </w:pBdr>
        <w:spacing w:after="120" w:line="264" w:lineRule="auto"/>
        <w:ind w:left="720"/>
        <w:rPr>
          <w:rFonts w:ascii="Arial" w:eastAsia="Arial" w:hAnsi="Arial" w:cs="Arial"/>
          <w:sz w:val="28"/>
          <w:szCs w:val="28"/>
        </w:rPr>
      </w:pPr>
      <w:r w:rsidRPr="00B34F46">
        <w:rPr>
          <w:rFonts w:ascii="Arial" w:eastAsia="Arial" w:hAnsi="Arial" w:cs="Arial"/>
          <w:sz w:val="28"/>
          <w:szCs w:val="28"/>
          <w:u w:val="single"/>
        </w:rPr>
        <w:t>Morning</w:t>
      </w:r>
      <w:r w:rsidR="000D27C1">
        <w:rPr>
          <w:rFonts w:ascii="Arial" w:eastAsia="Arial" w:hAnsi="Arial" w:cs="Arial"/>
          <w:sz w:val="28"/>
          <w:szCs w:val="28"/>
        </w:rPr>
        <w:t>:</w:t>
      </w:r>
      <w:r>
        <w:rPr>
          <w:rFonts w:ascii="Arial" w:eastAsia="Arial" w:hAnsi="Arial" w:cs="Arial"/>
          <w:sz w:val="28"/>
          <w:szCs w:val="28"/>
        </w:rPr>
        <w:t xml:space="preserve"> board members only, a deeper dive </w:t>
      </w:r>
      <w:r w:rsidR="00D3079F">
        <w:rPr>
          <w:rFonts w:ascii="Arial" w:eastAsia="Arial" w:hAnsi="Arial" w:cs="Arial"/>
          <w:sz w:val="28"/>
          <w:szCs w:val="28"/>
        </w:rPr>
        <w:t>into</w:t>
      </w:r>
      <w:r>
        <w:rPr>
          <w:rFonts w:ascii="Arial" w:eastAsia="Arial" w:hAnsi="Arial" w:cs="Arial"/>
          <w:sz w:val="28"/>
          <w:szCs w:val="28"/>
        </w:rPr>
        <w:t xml:space="preserve"> who we are so we know each other better </w:t>
      </w:r>
      <w:r w:rsidR="00B15DB4">
        <w:rPr>
          <w:rFonts w:ascii="Arial" w:eastAsia="Arial" w:hAnsi="Arial" w:cs="Arial"/>
          <w:sz w:val="28"/>
          <w:szCs w:val="28"/>
        </w:rPr>
        <w:t>–</w:t>
      </w:r>
      <w:r>
        <w:rPr>
          <w:rFonts w:ascii="Arial" w:eastAsia="Arial" w:hAnsi="Arial" w:cs="Arial"/>
          <w:sz w:val="28"/>
          <w:szCs w:val="28"/>
        </w:rPr>
        <w:t xml:space="preserve"> to discover commonalities</w:t>
      </w:r>
      <w:r w:rsidR="00B34F46">
        <w:rPr>
          <w:rFonts w:ascii="Arial" w:eastAsia="Arial" w:hAnsi="Arial" w:cs="Arial"/>
          <w:sz w:val="28"/>
          <w:szCs w:val="28"/>
        </w:rPr>
        <w:t xml:space="preserve"> and understand each other’s work and learning styles</w:t>
      </w:r>
      <w:r w:rsidR="00B15DB4">
        <w:rPr>
          <w:rFonts w:ascii="Arial" w:eastAsia="Arial" w:hAnsi="Arial" w:cs="Arial"/>
          <w:sz w:val="28"/>
          <w:szCs w:val="28"/>
        </w:rPr>
        <w:t>.</w:t>
      </w:r>
    </w:p>
    <w:p w14:paraId="70B3BC33" w14:textId="500034D4" w:rsidR="00D375A0" w:rsidRDefault="00B34F46">
      <w:pPr>
        <w:pBdr>
          <w:top w:val="nil"/>
          <w:left w:val="nil"/>
          <w:bottom w:val="nil"/>
          <w:right w:val="nil"/>
          <w:between w:val="nil"/>
        </w:pBdr>
        <w:spacing w:after="120" w:line="264" w:lineRule="auto"/>
        <w:ind w:left="720"/>
        <w:rPr>
          <w:rFonts w:ascii="Arial" w:eastAsia="Arial" w:hAnsi="Arial" w:cs="Arial"/>
          <w:sz w:val="28"/>
          <w:szCs w:val="28"/>
        </w:rPr>
      </w:pPr>
      <w:r w:rsidRPr="00B34F46">
        <w:rPr>
          <w:rFonts w:ascii="Arial" w:eastAsia="Arial" w:hAnsi="Arial" w:cs="Arial"/>
          <w:sz w:val="28"/>
          <w:szCs w:val="28"/>
          <w:u w:val="single"/>
        </w:rPr>
        <w:t>Afternoon</w:t>
      </w:r>
      <w:r>
        <w:rPr>
          <w:rFonts w:ascii="Arial" w:eastAsia="Arial" w:hAnsi="Arial" w:cs="Arial"/>
          <w:sz w:val="28"/>
          <w:szCs w:val="28"/>
        </w:rPr>
        <w:t>: look over and revise board covenant and come with ideas if we want changes.</w:t>
      </w:r>
    </w:p>
    <w:p w14:paraId="3A47E365" w14:textId="0513A16F" w:rsidR="00D375A0" w:rsidRDefault="00000000">
      <w:pPr>
        <w:pBdr>
          <w:top w:val="nil"/>
          <w:left w:val="nil"/>
          <w:bottom w:val="nil"/>
          <w:right w:val="nil"/>
          <w:between w:val="nil"/>
        </w:pBdr>
        <w:spacing w:after="120" w:line="264" w:lineRule="auto"/>
        <w:ind w:left="720"/>
        <w:rPr>
          <w:rFonts w:ascii="Arial" w:eastAsia="Arial" w:hAnsi="Arial" w:cs="Arial"/>
          <w:color w:val="000000"/>
          <w:sz w:val="28"/>
          <w:szCs w:val="28"/>
        </w:rPr>
      </w:pPr>
      <w:r>
        <w:rPr>
          <w:rFonts w:ascii="Arial" w:eastAsia="Arial" w:hAnsi="Arial" w:cs="Arial"/>
          <w:color w:val="000000"/>
          <w:sz w:val="28"/>
          <w:szCs w:val="28"/>
        </w:rPr>
        <w:t xml:space="preserve">Staff involvement </w:t>
      </w:r>
      <w:r w:rsidR="00B15DB4">
        <w:rPr>
          <w:rFonts w:ascii="Arial" w:eastAsia="Arial" w:hAnsi="Arial" w:cs="Arial"/>
          <w:color w:val="000000"/>
          <w:sz w:val="28"/>
          <w:szCs w:val="28"/>
        </w:rPr>
        <w:t>–</w:t>
      </w:r>
      <w:r>
        <w:rPr>
          <w:rFonts w:ascii="Arial" w:eastAsia="Arial" w:hAnsi="Arial" w:cs="Arial"/>
          <w:color w:val="000000"/>
          <w:sz w:val="28"/>
          <w:szCs w:val="28"/>
        </w:rPr>
        <w:t xml:space="preserve"> Staff </w:t>
      </w:r>
      <w:r>
        <w:rPr>
          <w:rFonts w:ascii="Arial" w:eastAsia="Arial" w:hAnsi="Arial" w:cs="Arial"/>
          <w:sz w:val="28"/>
          <w:szCs w:val="28"/>
        </w:rPr>
        <w:t>will say what their roles are, what is difficult about their jobs and how we can help.</w:t>
      </w:r>
    </w:p>
    <w:p w14:paraId="72EB5EB3" w14:textId="77777777" w:rsidR="00D375A0" w:rsidRDefault="00D375A0">
      <w:pPr>
        <w:rPr>
          <w:rFonts w:ascii="Arial" w:eastAsia="Arial" w:hAnsi="Arial" w:cs="Arial"/>
          <w:b/>
          <w:color w:val="000000"/>
          <w:sz w:val="28"/>
          <w:szCs w:val="28"/>
        </w:rPr>
      </w:pPr>
    </w:p>
    <w:p w14:paraId="4A9CDE08" w14:textId="5D24E335" w:rsidR="00D375A0" w:rsidRDefault="00000000" w:rsidP="00B15DB4">
      <w:pPr>
        <w:spacing w:after="120"/>
        <w:rPr>
          <w:rFonts w:ascii="Arial" w:eastAsia="Arial" w:hAnsi="Arial" w:cs="Arial"/>
          <w:b/>
          <w:color w:val="000000"/>
          <w:sz w:val="28"/>
          <w:szCs w:val="28"/>
        </w:rPr>
      </w:pPr>
      <w:r>
        <w:rPr>
          <w:rFonts w:ascii="Arial" w:eastAsia="Arial" w:hAnsi="Arial" w:cs="Arial"/>
          <w:b/>
          <w:color w:val="000000"/>
          <w:sz w:val="28"/>
          <w:szCs w:val="28"/>
        </w:rPr>
        <w:t xml:space="preserve">7.0 Discussion: Board Goals </w:t>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r>
      <w:r>
        <w:rPr>
          <w:rFonts w:ascii="Arial" w:eastAsia="Arial" w:hAnsi="Arial" w:cs="Arial"/>
          <w:b/>
          <w:color w:val="000000"/>
          <w:sz w:val="28"/>
          <w:szCs w:val="28"/>
        </w:rPr>
        <w:tab/>
        <w:t>7:10</w:t>
      </w:r>
    </w:p>
    <w:p w14:paraId="0B41A4E4" w14:textId="42A4FF1C" w:rsidR="00D375A0" w:rsidRDefault="00000000" w:rsidP="00B15DB4">
      <w:pPr>
        <w:spacing w:after="120"/>
        <w:ind w:firstLine="720"/>
        <w:rPr>
          <w:rFonts w:ascii="Arial" w:eastAsia="Arial" w:hAnsi="Arial" w:cs="Arial"/>
          <w:b/>
          <w:color w:val="000000"/>
          <w:sz w:val="28"/>
          <w:szCs w:val="28"/>
        </w:rPr>
      </w:pPr>
      <w:r>
        <w:rPr>
          <w:rFonts w:ascii="Arial" w:eastAsia="Arial" w:hAnsi="Arial" w:cs="Arial"/>
          <w:b/>
          <w:color w:val="000000"/>
          <w:sz w:val="28"/>
          <w:szCs w:val="28"/>
        </w:rPr>
        <w:t>Smartie Goals worksheet</w:t>
      </w:r>
      <w:r w:rsidR="00B15DB4">
        <w:rPr>
          <w:rFonts w:ascii="Arial" w:eastAsia="Arial" w:hAnsi="Arial" w:cs="Arial"/>
          <w:bCs/>
          <w:color w:val="000000"/>
          <w:sz w:val="28"/>
          <w:szCs w:val="28"/>
        </w:rPr>
        <w:t xml:space="preserve"> – see </w:t>
      </w:r>
      <w:hyperlink w:anchor="17dp8vu">
        <w:r w:rsidR="00D375A0">
          <w:rPr>
            <w:rFonts w:ascii="Arial" w:eastAsia="Arial" w:hAnsi="Arial" w:cs="Arial"/>
            <w:b/>
            <w:color w:val="0563C1"/>
            <w:sz w:val="28"/>
            <w:szCs w:val="28"/>
            <w:u w:val="single"/>
          </w:rPr>
          <w:t>Attachment M</w:t>
        </w:r>
      </w:hyperlink>
    </w:p>
    <w:p w14:paraId="705F784C" w14:textId="77777777" w:rsidR="00D375A0" w:rsidRDefault="00000000" w:rsidP="00B15DB4">
      <w:pPr>
        <w:pBdr>
          <w:top w:val="nil"/>
          <w:left w:val="nil"/>
          <w:bottom w:val="nil"/>
          <w:right w:val="nil"/>
          <w:between w:val="nil"/>
        </w:pBdr>
        <w:tabs>
          <w:tab w:val="right" w:pos="9216"/>
        </w:tabs>
        <w:spacing w:after="120" w:line="264" w:lineRule="auto"/>
        <w:ind w:left="720"/>
        <w:rPr>
          <w:rFonts w:ascii="Arial" w:eastAsia="Arial" w:hAnsi="Arial" w:cs="Arial"/>
          <w:b/>
          <w:color w:val="000000"/>
          <w:sz w:val="28"/>
          <w:szCs w:val="28"/>
        </w:rPr>
      </w:pPr>
      <w:r>
        <w:rPr>
          <w:rFonts w:ascii="Arial" w:eastAsia="Arial" w:hAnsi="Arial" w:cs="Arial"/>
          <w:b/>
          <w:color w:val="000000"/>
          <w:sz w:val="28"/>
          <w:szCs w:val="28"/>
        </w:rPr>
        <w:t xml:space="preserve">Discussion </w:t>
      </w:r>
      <w:r>
        <w:rPr>
          <w:rFonts w:ascii="Arial" w:eastAsia="Arial" w:hAnsi="Arial" w:cs="Arial"/>
          <w:color w:val="000000"/>
          <w:sz w:val="28"/>
          <w:szCs w:val="28"/>
        </w:rPr>
        <w:t>of main goal areas and Calendar events and review dates</w:t>
      </w:r>
    </w:p>
    <w:p w14:paraId="1996E1AA" w14:textId="77777777" w:rsidR="00D375A0" w:rsidRDefault="00000000">
      <w:pPr>
        <w:pBdr>
          <w:top w:val="nil"/>
          <w:left w:val="nil"/>
          <w:bottom w:val="nil"/>
          <w:right w:val="nil"/>
          <w:between w:val="nil"/>
        </w:pBdr>
        <w:tabs>
          <w:tab w:val="right" w:pos="9216"/>
        </w:tabs>
        <w:spacing w:after="120" w:line="264" w:lineRule="auto"/>
        <w:ind w:left="720"/>
        <w:rPr>
          <w:rFonts w:ascii="Arial" w:eastAsia="Arial" w:hAnsi="Arial" w:cs="Arial"/>
          <w:b/>
          <w:color w:val="000000"/>
          <w:sz w:val="28"/>
          <w:szCs w:val="28"/>
        </w:rPr>
      </w:pPr>
      <w:r>
        <w:rPr>
          <w:rFonts w:ascii="Arial" w:eastAsia="Arial" w:hAnsi="Arial" w:cs="Arial"/>
          <w:b/>
          <w:color w:val="000000"/>
          <w:sz w:val="28"/>
          <w:szCs w:val="28"/>
        </w:rPr>
        <w:t>Organizing work and timelines for completing the goals</w:t>
      </w:r>
    </w:p>
    <w:p w14:paraId="4C5BF985" w14:textId="6A082A8E" w:rsidR="00D375A0" w:rsidRDefault="00000000">
      <w:pPr>
        <w:pBdr>
          <w:top w:val="nil"/>
          <w:left w:val="nil"/>
          <w:bottom w:val="nil"/>
          <w:right w:val="nil"/>
          <w:between w:val="nil"/>
        </w:pBdr>
        <w:tabs>
          <w:tab w:val="right" w:pos="9216"/>
        </w:tabs>
        <w:spacing w:after="120" w:line="264" w:lineRule="auto"/>
        <w:ind w:left="720"/>
        <w:rPr>
          <w:rFonts w:ascii="Arial" w:eastAsia="Arial" w:hAnsi="Arial" w:cs="Arial"/>
          <w:sz w:val="28"/>
          <w:szCs w:val="28"/>
        </w:rPr>
      </w:pPr>
      <w:r>
        <w:rPr>
          <w:rFonts w:ascii="Arial" w:eastAsia="Arial" w:hAnsi="Arial" w:cs="Arial"/>
          <w:sz w:val="28"/>
          <w:szCs w:val="28"/>
        </w:rPr>
        <w:t>We need to set in motion a long</w:t>
      </w:r>
      <w:r w:rsidR="006D35F8">
        <w:rPr>
          <w:rFonts w:ascii="Arial" w:eastAsia="Arial" w:hAnsi="Arial" w:cs="Arial"/>
          <w:sz w:val="28"/>
          <w:szCs w:val="28"/>
        </w:rPr>
        <w:t>-</w:t>
      </w:r>
      <w:r>
        <w:rPr>
          <w:rFonts w:ascii="Arial" w:eastAsia="Arial" w:hAnsi="Arial" w:cs="Arial"/>
          <w:sz w:val="28"/>
          <w:szCs w:val="28"/>
        </w:rPr>
        <w:t>range planning process. We need to locate the last Long Range Planning documents.</w:t>
      </w:r>
    </w:p>
    <w:p w14:paraId="7F803715" w14:textId="69095B3E" w:rsidR="00D375A0" w:rsidRDefault="00000000">
      <w:pPr>
        <w:pBdr>
          <w:top w:val="nil"/>
          <w:left w:val="nil"/>
          <w:bottom w:val="nil"/>
          <w:right w:val="nil"/>
          <w:between w:val="nil"/>
        </w:pBdr>
        <w:tabs>
          <w:tab w:val="right" w:pos="9216"/>
        </w:tabs>
        <w:spacing w:after="120" w:line="264" w:lineRule="auto"/>
        <w:ind w:left="720"/>
        <w:rPr>
          <w:rFonts w:ascii="Arial" w:eastAsia="Arial" w:hAnsi="Arial" w:cs="Arial"/>
          <w:sz w:val="28"/>
          <w:szCs w:val="28"/>
        </w:rPr>
      </w:pPr>
      <w:r>
        <w:rPr>
          <w:rFonts w:ascii="Arial" w:eastAsia="Arial" w:hAnsi="Arial" w:cs="Arial"/>
          <w:sz w:val="28"/>
          <w:szCs w:val="28"/>
        </w:rPr>
        <w:t>We have a set of developmental goals.</w:t>
      </w:r>
    </w:p>
    <w:p w14:paraId="74CE23AD" w14:textId="26FE53BC" w:rsidR="00D375A0" w:rsidRDefault="00000000">
      <w:pPr>
        <w:pBdr>
          <w:top w:val="nil"/>
          <w:left w:val="nil"/>
          <w:bottom w:val="nil"/>
          <w:right w:val="nil"/>
          <w:between w:val="nil"/>
        </w:pBdr>
        <w:tabs>
          <w:tab w:val="right" w:pos="9216"/>
        </w:tabs>
        <w:spacing w:after="120" w:line="264" w:lineRule="auto"/>
        <w:ind w:left="720"/>
        <w:rPr>
          <w:rFonts w:ascii="Arial" w:eastAsia="Arial" w:hAnsi="Arial" w:cs="Arial"/>
          <w:sz w:val="28"/>
          <w:szCs w:val="28"/>
        </w:rPr>
      </w:pPr>
      <w:r>
        <w:rPr>
          <w:rFonts w:ascii="Arial" w:eastAsia="Arial" w:hAnsi="Arial" w:cs="Arial"/>
          <w:sz w:val="28"/>
          <w:szCs w:val="28"/>
        </w:rPr>
        <w:t>Need to look at where our deepest priorities are.</w:t>
      </w:r>
    </w:p>
    <w:p w14:paraId="233B9837" w14:textId="05DF1098" w:rsidR="00D375A0" w:rsidRDefault="00000000">
      <w:pPr>
        <w:pBdr>
          <w:top w:val="nil"/>
          <w:left w:val="nil"/>
          <w:bottom w:val="nil"/>
          <w:right w:val="nil"/>
          <w:between w:val="nil"/>
        </w:pBdr>
        <w:tabs>
          <w:tab w:val="right" w:pos="9216"/>
        </w:tabs>
        <w:spacing w:after="120" w:line="264" w:lineRule="auto"/>
        <w:ind w:left="720"/>
        <w:rPr>
          <w:rFonts w:ascii="Arial" w:eastAsia="Arial" w:hAnsi="Arial" w:cs="Arial"/>
          <w:sz w:val="28"/>
          <w:szCs w:val="28"/>
        </w:rPr>
      </w:pPr>
      <w:r>
        <w:rPr>
          <w:rFonts w:ascii="Arial" w:eastAsia="Arial" w:hAnsi="Arial" w:cs="Arial"/>
          <w:sz w:val="28"/>
          <w:szCs w:val="28"/>
        </w:rPr>
        <w:t>Julia wants to bring Anne Weaver to consult with us.</w:t>
      </w:r>
    </w:p>
    <w:p w14:paraId="404B2CE7" w14:textId="70D7FEBB" w:rsidR="00D375A0" w:rsidRDefault="00000000">
      <w:pPr>
        <w:pBdr>
          <w:top w:val="nil"/>
          <w:left w:val="nil"/>
          <w:bottom w:val="nil"/>
          <w:right w:val="nil"/>
          <w:between w:val="nil"/>
        </w:pBdr>
        <w:tabs>
          <w:tab w:val="right" w:pos="9216"/>
        </w:tabs>
        <w:spacing w:after="120" w:line="264" w:lineRule="auto"/>
        <w:ind w:left="720"/>
        <w:rPr>
          <w:rFonts w:ascii="Arial" w:eastAsia="Arial" w:hAnsi="Arial" w:cs="Arial"/>
          <w:sz w:val="28"/>
          <w:szCs w:val="28"/>
        </w:rPr>
      </w:pPr>
      <w:r>
        <w:rPr>
          <w:rFonts w:ascii="Arial" w:eastAsia="Arial" w:hAnsi="Arial" w:cs="Arial"/>
          <w:sz w:val="28"/>
          <w:szCs w:val="28"/>
        </w:rPr>
        <w:t>Board</w:t>
      </w:r>
      <w:r w:rsidR="00050E86">
        <w:rPr>
          <w:rFonts w:ascii="Arial" w:eastAsia="Arial" w:hAnsi="Arial" w:cs="Arial"/>
          <w:sz w:val="28"/>
          <w:szCs w:val="28"/>
        </w:rPr>
        <w:t>’</w:t>
      </w:r>
      <w:r>
        <w:rPr>
          <w:rFonts w:ascii="Arial" w:eastAsia="Arial" w:hAnsi="Arial" w:cs="Arial"/>
          <w:sz w:val="28"/>
          <w:szCs w:val="28"/>
        </w:rPr>
        <w:t>s role in clarifying our mission statement. The Mission is the Board’s responsibility. We need to appoint a team to make a plan</w:t>
      </w:r>
      <w:r w:rsidR="009A7294">
        <w:rPr>
          <w:rFonts w:ascii="Arial" w:eastAsia="Arial" w:hAnsi="Arial" w:cs="Arial"/>
          <w:sz w:val="28"/>
          <w:szCs w:val="28"/>
        </w:rPr>
        <w:t>, perhaps</w:t>
      </w:r>
      <w:r w:rsidR="00B34F46">
        <w:rPr>
          <w:rFonts w:ascii="Arial" w:eastAsia="Arial" w:hAnsi="Arial" w:cs="Arial"/>
          <w:sz w:val="28"/>
          <w:szCs w:val="28"/>
        </w:rPr>
        <w:t xml:space="preserve"> with an</w:t>
      </w:r>
      <w:r>
        <w:rPr>
          <w:rFonts w:ascii="Arial" w:eastAsia="Arial" w:hAnsi="Arial" w:cs="Arial"/>
          <w:sz w:val="28"/>
          <w:szCs w:val="28"/>
        </w:rPr>
        <w:t xml:space="preserve"> in</w:t>
      </w:r>
      <w:r w:rsidR="00B34F46">
        <w:rPr>
          <w:rFonts w:ascii="Arial" w:eastAsia="Arial" w:hAnsi="Arial" w:cs="Arial"/>
          <w:sz w:val="28"/>
          <w:szCs w:val="28"/>
        </w:rPr>
        <w:t>-</w:t>
      </w:r>
      <w:r>
        <w:rPr>
          <w:rFonts w:ascii="Arial" w:eastAsia="Arial" w:hAnsi="Arial" w:cs="Arial"/>
          <w:sz w:val="28"/>
          <w:szCs w:val="28"/>
        </w:rPr>
        <w:t xml:space="preserve">house </w:t>
      </w:r>
      <w:r w:rsidR="00B34F46">
        <w:rPr>
          <w:rFonts w:ascii="Arial" w:eastAsia="Arial" w:hAnsi="Arial" w:cs="Arial"/>
          <w:sz w:val="28"/>
          <w:szCs w:val="28"/>
        </w:rPr>
        <w:t xml:space="preserve">facilitator </w:t>
      </w:r>
      <w:r>
        <w:rPr>
          <w:rFonts w:ascii="Arial" w:eastAsia="Arial" w:hAnsi="Arial" w:cs="Arial"/>
          <w:sz w:val="28"/>
          <w:szCs w:val="28"/>
        </w:rPr>
        <w:t xml:space="preserve">or </w:t>
      </w:r>
      <w:r w:rsidR="00B34F46">
        <w:rPr>
          <w:rFonts w:ascii="Arial" w:eastAsia="Arial" w:hAnsi="Arial" w:cs="Arial"/>
          <w:sz w:val="28"/>
          <w:szCs w:val="28"/>
        </w:rPr>
        <w:t>an outside</w:t>
      </w:r>
      <w:r>
        <w:rPr>
          <w:rFonts w:ascii="Arial" w:eastAsia="Arial" w:hAnsi="Arial" w:cs="Arial"/>
          <w:sz w:val="28"/>
          <w:szCs w:val="28"/>
        </w:rPr>
        <w:t xml:space="preserve"> consultant. This could be a governance goal that the board sets. </w:t>
      </w:r>
      <w:r w:rsidR="00B34F46">
        <w:rPr>
          <w:rFonts w:ascii="Arial" w:eastAsia="Arial" w:hAnsi="Arial" w:cs="Arial"/>
          <w:sz w:val="28"/>
          <w:szCs w:val="28"/>
        </w:rPr>
        <w:t>The Board sets</w:t>
      </w:r>
      <w:r>
        <w:rPr>
          <w:rFonts w:ascii="Arial" w:eastAsia="Arial" w:hAnsi="Arial" w:cs="Arial"/>
          <w:sz w:val="28"/>
          <w:szCs w:val="28"/>
        </w:rPr>
        <w:t xml:space="preserve"> the process in motio</w:t>
      </w:r>
      <w:r w:rsidR="009A7294">
        <w:rPr>
          <w:rFonts w:ascii="Arial" w:eastAsia="Arial" w:hAnsi="Arial" w:cs="Arial"/>
          <w:sz w:val="28"/>
          <w:szCs w:val="28"/>
        </w:rPr>
        <w:t>n,</w:t>
      </w:r>
      <w:r>
        <w:rPr>
          <w:rFonts w:ascii="Arial" w:eastAsia="Arial" w:hAnsi="Arial" w:cs="Arial"/>
          <w:sz w:val="28"/>
          <w:szCs w:val="28"/>
        </w:rPr>
        <w:t xml:space="preserve"> figure</w:t>
      </w:r>
      <w:r w:rsidR="00B34F46">
        <w:rPr>
          <w:rFonts w:ascii="Arial" w:eastAsia="Arial" w:hAnsi="Arial" w:cs="Arial"/>
          <w:sz w:val="28"/>
          <w:szCs w:val="28"/>
        </w:rPr>
        <w:t>s</w:t>
      </w:r>
      <w:r>
        <w:rPr>
          <w:rFonts w:ascii="Arial" w:eastAsia="Arial" w:hAnsi="Arial" w:cs="Arial"/>
          <w:sz w:val="28"/>
          <w:szCs w:val="28"/>
        </w:rPr>
        <w:t xml:space="preserve"> out how to pay for it, </w:t>
      </w:r>
      <w:r w:rsidR="009A7294">
        <w:rPr>
          <w:rFonts w:ascii="Arial" w:eastAsia="Arial" w:hAnsi="Arial" w:cs="Arial"/>
          <w:sz w:val="28"/>
          <w:szCs w:val="28"/>
        </w:rPr>
        <w:t xml:space="preserve">and </w:t>
      </w:r>
      <w:r>
        <w:rPr>
          <w:rFonts w:ascii="Arial" w:eastAsia="Arial" w:hAnsi="Arial" w:cs="Arial"/>
          <w:sz w:val="28"/>
          <w:szCs w:val="28"/>
        </w:rPr>
        <w:t>enact</w:t>
      </w:r>
      <w:r w:rsidR="009A7294">
        <w:rPr>
          <w:rFonts w:ascii="Arial" w:eastAsia="Arial" w:hAnsi="Arial" w:cs="Arial"/>
          <w:sz w:val="28"/>
          <w:szCs w:val="28"/>
        </w:rPr>
        <w:t>s</w:t>
      </w:r>
      <w:r>
        <w:rPr>
          <w:rFonts w:ascii="Arial" w:eastAsia="Arial" w:hAnsi="Arial" w:cs="Arial"/>
          <w:sz w:val="28"/>
          <w:szCs w:val="28"/>
        </w:rPr>
        <w:t xml:space="preserve"> it. Our last mission statement was i</w:t>
      </w:r>
      <w:r w:rsidR="009A7294">
        <w:rPr>
          <w:rFonts w:ascii="Arial" w:eastAsia="Arial" w:hAnsi="Arial" w:cs="Arial"/>
          <w:sz w:val="28"/>
          <w:szCs w:val="28"/>
        </w:rPr>
        <w:t>n 2021</w:t>
      </w:r>
      <w:r>
        <w:rPr>
          <w:rFonts w:ascii="Arial" w:eastAsia="Arial" w:hAnsi="Arial" w:cs="Arial"/>
          <w:sz w:val="28"/>
          <w:szCs w:val="28"/>
        </w:rPr>
        <w:t xml:space="preserve"> and was not a </w:t>
      </w:r>
      <w:r w:rsidR="00B34F46">
        <w:rPr>
          <w:rFonts w:ascii="Arial" w:eastAsia="Arial" w:hAnsi="Arial" w:cs="Arial"/>
          <w:sz w:val="28"/>
          <w:szCs w:val="28"/>
        </w:rPr>
        <w:t>thorough</w:t>
      </w:r>
      <w:r>
        <w:rPr>
          <w:rFonts w:ascii="Arial" w:eastAsia="Arial" w:hAnsi="Arial" w:cs="Arial"/>
          <w:sz w:val="28"/>
          <w:szCs w:val="28"/>
        </w:rPr>
        <w:t xml:space="preserve"> process</w:t>
      </w:r>
      <w:r w:rsidR="00B34F46">
        <w:rPr>
          <w:rFonts w:ascii="Arial" w:eastAsia="Arial" w:hAnsi="Arial" w:cs="Arial"/>
          <w:sz w:val="28"/>
          <w:szCs w:val="28"/>
        </w:rPr>
        <w:t xml:space="preserve"> with </w:t>
      </w:r>
      <w:r w:rsidR="00B34F46">
        <w:rPr>
          <w:rFonts w:ascii="Arial" w:eastAsia="Arial" w:hAnsi="Arial" w:cs="Arial"/>
          <w:sz w:val="28"/>
          <w:szCs w:val="28"/>
        </w:rPr>
        <w:lastRenderedPageBreak/>
        <w:t>input from the whole congregation.</w:t>
      </w:r>
      <w:r w:rsidR="00741CF5">
        <w:rPr>
          <w:rFonts w:ascii="Arial" w:eastAsia="Arial" w:hAnsi="Arial" w:cs="Arial"/>
          <w:sz w:val="28"/>
          <w:szCs w:val="28"/>
        </w:rPr>
        <w:t xml:space="preserve"> Stewardship for Us (</w:t>
      </w:r>
      <w:hyperlink r:id="rId8" w:history="1">
        <w:r w:rsidR="00741CF5" w:rsidRPr="00957658">
          <w:rPr>
            <w:rStyle w:val="Hyperlink"/>
            <w:rFonts w:ascii="Arial" w:eastAsia="Arial" w:hAnsi="Arial" w:cs="Arial"/>
            <w:sz w:val="28"/>
            <w:szCs w:val="28"/>
          </w:rPr>
          <w:t>https://stewardshipforus.com/</w:t>
        </w:r>
      </w:hyperlink>
      <w:r w:rsidR="00741CF5">
        <w:rPr>
          <w:rFonts w:ascii="Arial" w:eastAsia="Arial" w:hAnsi="Arial" w:cs="Arial"/>
          <w:sz w:val="28"/>
          <w:szCs w:val="28"/>
        </w:rPr>
        <w:t xml:space="preserve">) </w:t>
      </w:r>
      <w:r>
        <w:rPr>
          <w:rFonts w:ascii="Arial" w:eastAsia="Arial" w:hAnsi="Arial" w:cs="Arial"/>
          <w:sz w:val="28"/>
          <w:szCs w:val="28"/>
        </w:rPr>
        <w:t>can help us. (Info from Linda)</w:t>
      </w:r>
    </w:p>
    <w:p w14:paraId="1F06793B" w14:textId="77777777" w:rsidR="00D375A0" w:rsidRDefault="00000000">
      <w:pPr>
        <w:tabs>
          <w:tab w:val="right" w:pos="9216"/>
        </w:tabs>
        <w:rPr>
          <w:rFonts w:ascii="Arial" w:eastAsia="Arial" w:hAnsi="Arial" w:cs="Arial"/>
          <w:sz w:val="28"/>
          <w:szCs w:val="28"/>
        </w:rPr>
      </w:pPr>
      <w:r>
        <w:rPr>
          <w:rFonts w:ascii="Arial" w:eastAsia="Arial" w:hAnsi="Arial" w:cs="Arial"/>
          <w:sz w:val="28"/>
          <w:szCs w:val="28"/>
        </w:rPr>
        <w:t>Sarah’s email re: goals</w:t>
      </w:r>
    </w:p>
    <w:p w14:paraId="566581B5" w14:textId="02B2F1B3" w:rsidR="00D375A0" w:rsidRDefault="00000000">
      <w:pPr>
        <w:tabs>
          <w:tab w:val="right" w:pos="9216"/>
        </w:tabs>
        <w:rPr>
          <w:rFonts w:ascii="Arial" w:eastAsia="Arial" w:hAnsi="Arial" w:cs="Arial"/>
          <w:sz w:val="28"/>
          <w:szCs w:val="28"/>
        </w:rPr>
      </w:pPr>
      <w:r>
        <w:rPr>
          <w:rFonts w:ascii="Arial" w:eastAsia="Arial" w:hAnsi="Arial" w:cs="Arial"/>
          <w:sz w:val="28"/>
          <w:szCs w:val="28"/>
        </w:rPr>
        <w:t xml:space="preserve">“First we need to think about 3 or 4 priority areas for development. </w:t>
      </w:r>
      <w:r w:rsidR="00F83EDB">
        <w:rPr>
          <w:rFonts w:ascii="Arial" w:eastAsia="Arial" w:hAnsi="Arial" w:cs="Arial"/>
          <w:sz w:val="28"/>
          <w:szCs w:val="28"/>
        </w:rPr>
        <w:br/>
      </w:r>
      <w:r>
        <w:rPr>
          <w:rFonts w:ascii="Arial" w:eastAsia="Arial" w:hAnsi="Arial" w:cs="Arial"/>
          <w:sz w:val="28"/>
          <w:szCs w:val="28"/>
        </w:rPr>
        <w:t>I suggest that these categories might be finances, communication, governance</w:t>
      </w:r>
      <w:r w:rsidR="00F83EDB">
        <w:rPr>
          <w:rFonts w:ascii="Arial" w:eastAsia="Arial" w:hAnsi="Arial" w:cs="Arial"/>
          <w:sz w:val="28"/>
          <w:szCs w:val="28"/>
        </w:rPr>
        <w:t xml:space="preserve"> – </w:t>
      </w:r>
      <w:r>
        <w:rPr>
          <w:rFonts w:ascii="Arial" w:eastAsia="Arial" w:hAnsi="Arial" w:cs="Arial"/>
          <w:sz w:val="28"/>
          <w:szCs w:val="28"/>
        </w:rPr>
        <w:t>similar to last year. These are the goals and timelines that pertain to our specific responsibilities together this year. Our draft calendar is attached for reference. As an additional matter, the board is also charged with formulating the bigger organizational goals and future planning. We can develop plans for addressing these under the umbrella of governance. I've also attached the Developmental Ministry Goals for this year and the Board Goals from last year for you to review. The Healthy Community Goals were intended to have been revised to better reflect the SMARTIE format. At the time, sorting out Board and Program Council responsibilities was more fuzzy.”</w:t>
      </w:r>
    </w:p>
    <w:p w14:paraId="68D20ECD" w14:textId="5D8EB473" w:rsidR="00334DF0" w:rsidRDefault="00334DF0">
      <w:pPr>
        <w:tabs>
          <w:tab w:val="right" w:pos="9216"/>
        </w:tabs>
        <w:rPr>
          <w:rFonts w:ascii="Arial" w:eastAsia="Arial" w:hAnsi="Arial" w:cs="Arial"/>
          <w:sz w:val="28"/>
          <w:szCs w:val="28"/>
        </w:rPr>
      </w:pPr>
    </w:p>
    <w:p w14:paraId="46AD81C9" w14:textId="620AF3AC" w:rsidR="00334DF0" w:rsidRDefault="00334DF0">
      <w:pPr>
        <w:tabs>
          <w:tab w:val="right" w:pos="9216"/>
        </w:tabs>
        <w:rPr>
          <w:rFonts w:ascii="Arial" w:eastAsia="Arial" w:hAnsi="Arial" w:cs="Arial"/>
          <w:sz w:val="28"/>
          <w:szCs w:val="28"/>
        </w:rPr>
      </w:pPr>
      <w:r>
        <w:rPr>
          <w:rFonts w:ascii="Arial" w:eastAsia="Arial" w:hAnsi="Arial" w:cs="Arial"/>
          <w:sz w:val="28"/>
          <w:szCs w:val="28"/>
        </w:rPr>
        <w:t>Three subgroups were formed to come up with a timeline, a couple of goals, and a process. This information will be shared during the afternoon session of the retreat.</w:t>
      </w:r>
    </w:p>
    <w:p w14:paraId="0F2DDC37" w14:textId="77777777" w:rsidR="00D375A0" w:rsidRDefault="00D375A0">
      <w:pPr>
        <w:tabs>
          <w:tab w:val="right" w:pos="9216"/>
        </w:tabs>
        <w:rPr>
          <w:rFonts w:ascii="Arial" w:eastAsia="Arial" w:hAnsi="Arial" w:cs="Arial"/>
          <w:sz w:val="28"/>
          <w:szCs w:val="28"/>
        </w:rPr>
      </w:pPr>
    </w:p>
    <w:p w14:paraId="6D65ED30" w14:textId="1DF5CAC2" w:rsidR="00D375A0" w:rsidRPr="00334DF0" w:rsidRDefault="00000000">
      <w:pPr>
        <w:tabs>
          <w:tab w:val="right" w:pos="9216"/>
        </w:tabs>
        <w:rPr>
          <w:rFonts w:ascii="Arial" w:eastAsia="Arial" w:hAnsi="Arial" w:cs="Arial"/>
          <w:b/>
          <w:color w:val="000000" w:themeColor="text1"/>
          <w:sz w:val="28"/>
          <w:szCs w:val="28"/>
        </w:rPr>
      </w:pPr>
      <w:r w:rsidRPr="00334DF0">
        <w:rPr>
          <w:rFonts w:ascii="Arial" w:eastAsia="Arial" w:hAnsi="Arial" w:cs="Arial"/>
          <w:b/>
          <w:color w:val="000000" w:themeColor="text1"/>
          <w:sz w:val="28"/>
          <w:szCs w:val="28"/>
        </w:rPr>
        <w:t xml:space="preserve">Finance </w:t>
      </w:r>
      <w:r w:rsidR="00F83EDB">
        <w:rPr>
          <w:rFonts w:ascii="Arial" w:eastAsia="Arial" w:hAnsi="Arial" w:cs="Arial"/>
          <w:b/>
          <w:color w:val="000000" w:themeColor="text1"/>
          <w:sz w:val="28"/>
          <w:szCs w:val="28"/>
        </w:rPr>
        <w:t>–</w:t>
      </w:r>
      <w:r w:rsidRPr="00334DF0">
        <w:rPr>
          <w:rFonts w:ascii="Arial" w:eastAsia="Arial" w:hAnsi="Arial" w:cs="Arial"/>
          <w:b/>
          <w:color w:val="000000" w:themeColor="text1"/>
          <w:sz w:val="28"/>
          <w:szCs w:val="28"/>
        </w:rPr>
        <w:t xml:space="preserve"> Mary and Megan</w:t>
      </w:r>
    </w:p>
    <w:p w14:paraId="7A494804" w14:textId="71C99E7D" w:rsidR="00D375A0" w:rsidRPr="00334DF0" w:rsidRDefault="00000000">
      <w:pPr>
        <w:tabs>
          <w:tab w:val="right" w:pos="9216"/>
        </w:tabs>
        <w:rPr>
          <w:rFonts w:ascii="Arial" w:eastAsia="Arial" w:hAnsi="Arial" w:cs="Arial"/>
          <w:b/>
          <w:color w:val="000000" w:themeColor="text1"/>
          <w:sz w:val="28"/>
          <w:szCs w:val="28"/>
        </w:rPr>
      </w:pPr>
      <w:r w:rsidRPr="00334DF0">
        <w:rPr>
          <w:rFonts w:ascii="Arial" w:eastAsia="Arial" w:hAnsi="Arial" w:cs="Arial"/>
          <w:b/>
          <w:color w:val="000000" w:themeColor="text1"/>
          <w:sz w:val="28"/>
          <w:szCs w:val="28"/>
        </w:rPr>
        <w:t xml:space="preserve">Communication </w:t>
      </w:r>
      <w:r w:rsidR="00F83EDB">
        <w:rPr>
          <w:rFonts w:ascii="Arial" w:eastAsia="Arial" w:hAnsi="Arial" w:cs="Arial"/>
          <w:b/>
          <w:color w:val="000000" w:themeColor="text1"/>
          <w:sz w:val="28"/>
          <w:szCs w:val="28"/>
        </w:rPr>
        <w:t>–</w:t>
      </w:r>
      <w:r w:rsidRPr="00334DF0">
        <w:rPr>
          <w:rFonts w:ascii="Arial" w:eastAsia="Arial" w:hAnsi="Arial" w:cs="Arial"/>
          <w:b/>
          <w:color w:val="000000" w:themeColor="text1"/>
          <w:sz w:val="28"/>
          <w:szCs w:val="28"/>
        </w:rPr>
        <w:t xml:space="preserve"> Peg, Gary, Julia</w:t>
      </w:r>
    </w:p>
    <w:p w14:paraId="62CFA94F" w14:textId="016DE5D0" w:rsidR="00D375A0" w:rsidRDefault="00000000">
      <w:pPr>
        <w:tabs>
          <w:tab w:val="right" w:pos="9216"/>
        </w:tabs>
        <w:rPr>
          <w:rFonts w:ascii="Arial" w:eastAsia="Arial" w:hAnsi="Arial" w:cs="Arial"/>
          <w:b/>
          <w:color w:val="000000" w:themeColor="text1"/>
          <w:sz w:val="28"/>
          <w:szCs w:val="28"/>
        </w:rPr>
      </w:pPr>
      <w:r w:rsidRPr="00334DF0">
        <w:rPr>
          <w:rFonts w:ascii="Arial" w:eastAsia="Arial" w:hAnsi="Arial" w:cs="Arial"/>
          <w:b/>
          <w:color w:val="000000" w:themeColor="text1"/>
          <w:sz w:val="28"/>
          <w:szCs w:val="28"/>
        </w:rPr>
        <w:t xml:space="preserve">Governance </w:t>
      </w:r>
      <w:r w:rsidR="00F83EDB">
        <w:rPr>
          <w:rFonts w:ascii="Arial" w:eastAsia="Arial" w:hAnsi="Arial" w:cs="Arial"/>
          <w:b/>
          <w:color w:val="000000" w:themeColor="text1"/>
          <w:sz w:val="28"/>
          <w:szCs w:val="28"/>
        </w:rPr>
        <w:t>–</w:t>
      </w:r>
      <w:r w:rsidRPr="00334DF0">
        <w:rPr>
          <w:rFonts w:ascii="Arial" w:eastAsia="Arial" w:hAnsi="Arial" w:cs="Arial"/>
          <w:b/>
          <w:color w:val="000000" w:themeColor="text1"/>
          <w:sz w:val="28"/>
          <w:szCs w:val="28"/>
        </w:rPr>
        <w:t xml:space="preserve"> Dean, Roseanna, and Sarah</w:t>
      </w:r>
    </w:p>
    <w:p w14:paraId="17A35621" w14:textId="77777777" w:rsidR="00F83EDB" w:rsidRPr="00334DF0" w:rsidRDefault="00F83EDB">
      <w:pPr>
        <w:tabs>
          <w:tab w:val="right" w:pos="9216"/>
        </w:tabs>
        <w:rPr>
          <w:rFonts w:ascii="Arial" w:eastAsia="Arial" w:hAnsi="Arial" w:cs="Arial"/>
          <w:b/>
          <w:color w:val="000000" w:themeColor="text1"/>
          <w:sz w:val="28"/>
          <w:szCs w:val="28"/>
        </w:rPr>
      </w:pPr>
    </w:p>
    <w:p w14:paraId="1B3D8776" w14:textId="77777777" w:rsidR="00D375A0" w:rsidRDefault="00000000">
      <w:pPr>
        <w:tabs>
          <w:tab w:val="right" w:pos="9216"/>
        </w:tabs>
        <w:rPr>
          <w:rFonts w:ascii="Arial" w:eastAsia="Arial" w:hAnsi="Arial" w:cs="Arial"/>
          <w:color w:val="000000"/>
          <w:sz w:val="28"/>
          <w:szCs w:val="28"/>
        </w:rPr>
      </w:pPr>
      <w:r>
        <w:rPr>
          <w:rFonts w:ascii="Arial" w:eastAsia="Arial" w:hAnsi="Arial" w:cs="Arial"/>
          <w:b/>
          <w:color w:val="000000"/>
          <w:sz w:val="28"/>
          <w:szCs w:val="28"/>
        </w:rPr>
        <w:t xml:space="preserve">8.0 Executive Session – </w:t>
      </w:r>
      <w:r>
        <w:rPr>
          <w:rFonts w:ascii="Arial" w:eastAsia="Arial" w:hAnsi="Arial" w:cs="Arial"/>
          <w:color w:val="000000"/>
          <w:sz w:val="28"/>
          <w:szCs w:val="28"/>
        </w:rPr>
        <w:t>Optional</w:t>
      </w:r>
    </w:p>
    <w:p w14:paraId="6220771A" w14:textId="77777777" w:rsidR="00F83EDB" w:rsidRDefault="00F83EDB">
      <w:pPr>
        <w:tabs>
          <w:tab w:val="right" w:pos="9216"/>
        </w:tabs>
        <w:rPr>
          <w:rFonts w:ascii="Arial" w:eastAsia="Arial" w:hAnsi="Arial" w:cs="Arial"/>
          <w:b/>
          <w:color w:val="000000"/>
          <w:sz w:val="28"/>
          <w:szCs w:val="28"/>
        </w:rPr>
      </w:pPr>
    </w:p>
    <w:p w14:paraId="0047DF0B" w14:textId="0EB6DEC2" w:rsidR="00D375A0" w:rsidRPr="00334DF0" w:rsidRDefault="00000000">
      <w:pPr>
        <w:rPr>
          <w:rFonts w:ascii="Arial" w:eastAsia="Arial" w:hAnsi="Arial" w:cs="Arial"/>
          <w:b/>
          <w:color w:val="000000"/>
          <w:sz w:val="28"/>
          <w:szCs w:val="28"/>
          <w:u w:val="single"/>
        </w:rPr>
      </w:pPr>
      <w:r>
        <w:rPr>
          <w:rFonts w:ascii="Arial" w:eastAsia="Arial" w:hAnsi="Arial" w:cs="Arial"/>
          <w:b/>
          <w:color w:val="000000"/>
          <w:sz w:val="28"/>
          <w:szCs w:val="28"/>
          <w:u w:val="single"/>
        </w:rPr>
        <w:t>Extinguishing the Chalice</w:t>
      </w:r>
      <w:r w:rsidR="00334DF0">
        <w:rPr>
          <w:rFonts w:ascii="Arial" w:eastAsia="Arial" w:hAnsi="Arial" w:cs="Arial"/>
          <w:b/>
          <w:color w:val="000000"/>
          <w:sz w:val="28"/>
          <w:szCs w:val="28"/>
          <w:u w:val="single"/>
        </w:rPr>
        <w:t xml:space="preserve"> and Closing Words</w:t>
      </w:r>
    </w:p>
    <w:p w14:paraId="60444EAF" w14:textId="77777777" w:rsidR="00D375A0" w:rsidRDefault="00D375A0">
      <w:pPr>
        <w:rPr>
          <w:rFonts w:ascii="Arial" w:eastAsia="Arial" w:hAnsi="Arial" w:cs="Arial"/>
          <w:color w:val="000000"/>
          <w:sz w:val="28"/>
          <w:szCs w:val="28"/>
        </w:rPr>
      </w:pPr>
    </w:p>
    <w:p w14:paraId="7C716F61" w14:textId="29058094" w:rsidR="00D375A0" w:rsidRDefault="00000000">
      <w:pPr>
        <w:tabs>
          <w:tab w:val="right" w:pos="9216"/>
        </w:tabs>
        <w:rPr>
          <w:b/>
          <w:sz w:val="28"/>
          <w:szCs w:val="28"/>
          <w:u w:val="single"/>
        </w:rPr>
      </w:pPr>
      <w:r>
        <w:rPr>
          <w:rFonts w:ascii="Arial" w:eastAsia="Arial" w:hAnsi="Arial" w:cs="Arial"/>
          <w:b/>
          <w:color w:val="000000"/>
          <w:sz w:val="28"/>
          <w:szCs w:val="28"/>
        </w:rPr>
        <w:t>ADJOURN</w:t>
      </w:r>
      <w:r w:rsidR="00334DF0">
        <w:rPr>
          <w:rFonts w:ascii="Arial" w:eastAsia="Arial" w:hAnsi="Arial" w:cs="Arial"/>
          <w:b/>
          <w:color w:val="000000"/>
          <w:sz w:val="28"/>
          <w:szCs w:val="28"/>
        </w:rPr>
        <w:t>ED AT 8:20 PM</w:t>
      </w:r>
      <w:r>
        <w:br w:type="page"/>
      </w:r>
    </w:p>
    <w:p w14:paraId="26CAD3D3" w14:textId="77777777" w:rsidR="00D375A0" w:rsidRDefault="00000000">
      <w:pPr>
        <w:rPr>
          <w:b/>
          <w:sz w:val="28"/>
          <w:szCs w:val="28"/>
          <w:u w:val="single"/>
        </w:rPr>
      </w:pPr>
      <w:r>
        <w:rPr>
          <w:b/>
          <w:sz w:val="28"/>
          <w:szCs w:val="28"/>
          <w:u w:val="single"/>
        </w:rPr>
        <w:lastRenderedPageBreak/>
        <w:t>References</w:t>
      </w:r>
    </w:p>
    <w:p w14:paraId="4E2D1B98" w14:textId="77777777" w:rsidR="00D375A0" w:rsidRDefault="00D375A0">
      <w:pPr>
        <w:rPr>
          <w:b/>
          <w:sz w:val="28"/>
          <w:szCs w:val="28"/>
        </w:rPr>
      </w:pPr>
    </w:p>
    <w:p w14:paraId="33887D2C" w14:textId="77777777" w:rsidR="00D375A0" w:rsidRDefault="00000000">
      <w:pPr>
        <w:rPr>
          <w:b/>
          <w:sz w:val="28"/>
          <w:szCs w:val="28"/>
        </w:rPr>
      </w:pPr>
      <w:r>
        <w:rPr>
          <w:b/>
          <w:sz w:val="28"/>
          <w:szCs w:val="28"/>
        </w:rPr>
        <w:t>Open Questions for QUUF Vision building from 2021 BoT Retreat</w:t>
      </w:r>
    </w:p>
    <w:p w14:paraId="1636CA7E" w14:textId="77777777" w:rsidR="00D375A0" w:rsidRDefault="00000000">
      <w:pPr>
        <w:pBdr>
          <w:top w:val="single" w:sz="4" w:space="1" w:color="000000"/>
          <w:left w:val="single" w:sz="4" w:space="4" w:color="000000"/>
          <w:bottom w:val="single" w:sz="4" w:space="1" w:color="000000"/>
          <w:right w:val="single" w:sz="4" w:space="4" w:color="000000"/>
        </w:pBdr>
        <w:spacing w:after="240"/>
        <w:ind w:right="450"/>
        <w:jc w:val="center"/>
        <w:rPr>
          <w:sz w:val="28"/>
          <w:szCs w:val="28"/>
        </w:rPr>
      </w:pPr>
      <w:r>
        <w:rPr>
          <w:sz w:val="28"/>
          <w:szCs w:val="28"/>
        </w:rPr>
        <w:t>Together how can we better meet the spiritual needs of our community?</w:t>
      </w:r>
    </w:p>
    <w:p w14:paraId="4F02FE84" w14:textId="77777777" w:rsidR="00D375A0" w:rsidRDefault="00000000">
      <w:pPr>
        <w:pBdr>
          <w:top w:val="single" w:sz="4" w:space="1" w:color="000000"/>
          <w:left w:val="single" w:sz="4" w:space="4" w:color="000000"/>
          <w:bottom w:val="single" w:sz="4" w:space="1" w:color="000000"/>
          <w:right w:val="single" w:sz="4" w:space="4" w:color="000000"/>
        </w:pBdr>
        <w:spacing w:after="240"/>
        <w:ind w:right="450"/>
        <w:jc w:val="center"/>
        <w:rPr>
          <w:sz w:val="28"/>
          <w:szCs w:val="28"/>
        </w:rPr>
      </w:pPr>
      <w:r>
        <w:rPr>
          <w:sz w:val="28"/>
          <w:szCs w:val="28"/>
        </w:rPr>
        <w:t xml:space="preserve">How can we create a more unified, diverse, equitable and inclusive </w:t>
      </w:r>
      <w:r>
        <w:rPr>
          <w:sz w:val="28"/>
          <w:szCs w:val="28"/>
        </w:rPr>
        <w:br/>
        <w:t>QUUF community for all?</w:t>
      </w:r>
    </w:p>
    <w:p w14:paraId="40EAF761" w14:textId="77777777" w:rsidR="00D375A0" w:rsidRDefault="00D375A0">
      <w:pPr>
        <w:rPr>
          <w:b/>
          <w:sz w:val="28"/>
          <w:szCs w:val="28"/>
        </w:rPr>
      </w:pPr>
      <w:bookmarkStart w:id="3" w:name="_3znysh7" w:colFirst="0" w:colLast="0"/>
      <w:bookmarkEnd w:id="3"/>
    </w:p>
    <w:p w14:paraId="11210D85" w14:textId="77777777" w:rsidR="00D375A0" w:rsidRDefault="00000000">
      <w:pPr>
        <w:rPr>
          <w:b/>
          <w:sz w:val="28"/>
          <w:szCs w:val="28"/>
        </w:rPr>
      </w:pPr>
      <w:r>
        <w:rPr>
          <w:b/>
          <w:sz w:val="28"/>
          <w:szCs w:val="28"/>
        </w:rPr>
        <w:t>QUUF Board Covenant (revised 9/14/15)</w:t>
      </w:r>
    </w:p>
    <w:p w14:paraId="3C107385" w14:textId="77777777" w:rsidR="00D375A0" w:rsidRDefault="00000000">
      <w:pPr>
        <w:rPr>
          <w:sz w:val="28"/>
          <w:szCs w:val="28"/>
        </w:rPr>
      </w:pPr>
      <w:r>
        <w:rPr>
          <w:sz w:val="28"/>
          <w:szCs w:val="28"/>
        </w:rPr>
        <w:t>As Board members of the Quimper Unitarian Universalist Fellowship, we will:</w:t>
      </w:r>
    </w:p>
    <w:p w14:paraId="5E2C84BD" w14:textId="77777777" w:rsidR="00D375A0" w:rsidRDefault="00D375A0">
      <w:pPr>
        <w:rPr>
          <w:sz w:val="28"/>
          <w:szCs w:val="28"/>
        </w:rPr>
      </w:pPr>
    </w:p>
    <w:p w14:paraId="6CED352D" w14:textId="77777777" w:rsidR="00D375A0" w:rsidRDefault="00000000">
      <w:pPr>
        <w:numPr>
          <w:ilvl w:val="0"/>
          <w:numId w:val="8"/>
        </w:numPr>
        <w:pBdr>
          <w:top w:val="nil"/>
          <w:left w:val="nil"/>
          <w:bottom w:val="nil"/>
          <w:right w:val="nil"/>
          <w:between w:val="nil"/>
        </w:pBdr>
        <w:spacing w:after="120" w:line="264" w:lineRule="auto"/>
        <w:ind w:left="547"/>
        <w:rPr>
          <w:color w:val="000000"/>
          <w:sz w:val="28"/>
          <w:szCs w:val="28"/>
        </w:rPr>
      </w:pPr>
      <w:r>
        <w:rPr>
          <w:color w:val="000000"/>
          <w:sz w:val="28"/>
          <w:szCs w:val="28"/>
        </w:rPr>
        <w:t>Hold in love all that we do for QUUF and the Board. Love serves to make service on the Board a spiritual experience.</w:t>
      </w:r>
    </w:p>
    <w:p w14:paraId="631DFC7A" w14:textId="77777777" w:rsidR="00D375A0" w:rsidRDefault="00000000">
      <w:pPr>
        <w:numPr>
          <w:ilvl w:val="0"/>
          <w:numId w:val="8"/>
        </w:numPr>
        <w:pBdr>
          <w:top w:val="nil"/>
          <w:left w:val="nil"/>
          <w:bottom w:val="nil"/>
          <w:right w:val="nil"/>
          <w:between w:val="nil"/>
        </w:pBdr>
        <w:spacing w:after="120" w:line="264" w:lineRule="auto"/>
        <w:ind w:left="547"/>
        <w:rPr>
          <w:color w:val="000000"/>
          <w:sz w:val="28"/>
          <w:szCs w:val="28"/>
        </w:rPr>
      </w:pPr>
      <w:r>
        <w:rPr>
          <w:color w:val="000000"/>
          <w:sz w:val="28"/>
          <w:szCs w:val="28"/>
        </w:rPr>
        <w:t>Listen mindfully and deeply, encourage each other, work toward trusting relationships in order to transcend our individual limitations and achieve a greater result.</w:t>
      </w:r>
    </w:p>
    <w:p w14:paraId="106BBB5A" w14:textId="6778856E" w:rsidR="00D375A0" w:rsidRDefault="00000000">
      <w:pPr>
        <w:numPr>
          <w:ilvl w:val="0"/>
          <w:numId w:val="8"/>
        </w:numPr>
        <w:pBdr>
          <w:top w:val="nil"/>
          <w:left w:val="nil"/>
          <w:bottom w:val="nil"/>
          <w:right w:val="nil"/>
          <w:between w:val="nil"/>
        </w:pBdr>
        <w:spacing w:after="120" w:line="264" w:lineRule="auto"/>
        <w:ind w:left="547"/>
        <w:rPr>
          <w:color w:val="000000"/>
          <w:sz w:val="28"/>
          <w:szCs w:val="28"/>
        </w:rPr>
      </w:pPr>
      <w:r>
        <w:rPr>
          <w:color w:val="000000"/>
          <w:sz w:val="28"/>
          <w:szCs w:val="28"/>
        </w:rPr>
        <w:t>Seek consensus, honoring dissenting opinions. We will speak with one voice about Board decisions once they are made.</w:t>
      </w:r>
    </w:p>
    <w:p w14:paraId="0FFF15CF" w14:textId="77777777" w:rsidR="00D375A0" w:rsidRDefault="00000000">
      <w:pPr>
        <w:numPr>
          <w:ilvl w:val="0"/>
          <w:numId w:val="8"/>
        </w:numPr>
        <w:pBdr>
          <w:top w:val="nil"/>
          <w:left w:val="nil"/>
          <w:bottom w:val="nil"/>
          <w:right w:val="nil"/>
          <w:between w:val="nil"/>
        </w:pBdr>
        <w:spacing w:after="120" w:line="264" w:lineRule="auto"/>
        <w:ind w:left="547"/>
        <w:rPr>
          <w:color w:val="000000"/>
          <w:sz w:val="28"/>
          <w:szCs w:val="28"/>
        </w:rPr>
      </w:pPr>
      <w:r>
        <w:rPr>
          <w:color w:val="000000"/>
          <w:sz w:val="28"/>
          <w:szCs w:val="28"/>
        </w:rPr>
        <w:t>Be prepared to achieve the goals we collectively set, keeping in mind the spirit, cooperation, and joy.</w:t>
      </w:r>
    </w:p>
    <w:p w14:paraId="47F45CD2" w14:textId="15A3C839" w:rsidR="00D375A0" w:rsidRDefault="00000000">
      <w:pPr>
        <w:numPr>
          <w:ilvl w:val="0"/>
          <w:numId w:val="8"/>
        </w:numPr>
        <w:pBdr>
          <w:top w:val="nil"/>
          <w:left w:val="nil"/>
          <w:bottom w:val="nil"/>
          <w:right w:val="nil"/>
          <w:between w:val="nil"/>
        </w:pBdr>
        <w:spacing w:after="120" w:line="264" w:lineRule="auto"/>
        <w:ind w:left="547"/>
        <w:rPr>
          <w:color w:val="000000"/>
          <w:sz w:val="28"/>
          <w:szCs w:val="28"/>
        </w:rPr>
      </w:pPr>
      <w:r>
        <w:rPr>
          <w:color w:val="000000"/>
          <w:sz w:val="28"/>
          <w:szCs w:val="28"/>
        </w:rPr>
        <w:t>Resolve our conflicts in a timely manner. Forgive each other and ourselves.</w:t>
      </w:r>
    </w:p>
    <w:p w14:paraId="0499CE17" w14:textId="77777777" w:rsidR="00D375A0" w:rsidRDefault="00000000">
      <w:pPr>
        <w:numPr>
          <w:ilvl w:val="0"/>
          <w:numId w:val="8"/>
        </w:numPr>
        <w:pBdr>
          <w:top w:val="nil"/>
          <w:left w:val="nil"/>
          <w:bottom w:val="nil"/>
          <w:right w:val="nil"/>
          <w:between w:val="nil"/>
        </w:pBdr>
        <w:spacing w:after="120" w:line="264" w:lineRule="auto"/>
        <w:ind w:left="547"/>
        <w:rPr>
          <w:color w:val="000000"/>
          <w:sz w:val="28"/>
          <w:szCs w:val="28"/>
        </w:rPr>
      </w:pPr>
      <w:r>
        <w:rPr>
          <w:color w:val="000000"/>
          <w:sz w:val="28"/>
          <w:szCs w:val="28"/>
        </w:rPr>
        <w:t>Speak honestly and be discerning about what needs to be kept confidential.</w:t>
      </w:r>
    </w:p>
    <w:p w14:paraId="1B840E1E" w14:textId="77777777" w:rsidR="00D375A0" w:rsidRDefault="00000000">
      <w:pPr>
        <w:numPr>
          <w:ilvl w:val="0"/>
          <w:numId w:val="8"/>
        </w:numPr>
        <w:pBdr>
          <w:top w:val="nil"/>
          <w:left w:val="nil"/>
          <w:bottom w:val="nil"/>
          <w:right w:val="nil"/>
          <w:between w:val="nil"/>
        </w:pBdr>
        <w:spacing w:after="120" w:line="264" w:lineRule="auto"/>
        <w:ind w:left="547"/>
        <w:rPr>
          <w:color w:val="000000"/>
          <w:sz w:val="28"/>
          <w:szCs w:val="28"/>
        </w:rPr>
      </w:pPr>
      <w:r>
        <w:rPr>
          <w:color w:val="000000"/>
          <w:sz w:val="28"/>
          <w:szCs w:val="28"/>
        </w:rPr>
        <w:t>Express sincere appreciation of each other.</w:t>
      </w:r>
    </w:p>
    <w:p w14:paraId="341E4C7F" w14:textId="77777777" w:rsidR="00D375A0" w:rsidRDefault="00000000">
      <w:pPr>
        <w:numPr>
          <w:ilvl w:val="0"/>
          <w:numId w:val="8"/>
        </w:numPr>
        <w:pBdr>
          <w:top w:val="nil"/>
          <w:left w:val="nil"/>
          <w:bottom w:val="nil"/>
          <w:right w:val="nil"/>
          <w:between w:val="nil"/>
        </w:pBdr>
        <w:spacing w:after="120" w:line="264" w:lineRule="auto"/>
        <w:ind w:left="547"/>
        <w:rPr>
          <w:color w:val="000000"/>
          <w:sz w:val="28"/>
          <w:szCs w:val="28"/>
        </w:rPr>
      </w:pPr>
      <w:r>
        <w:rPr>
          <w:color w:val="000000"/>
          <w:sz w:val="28"/>
          <w:szCs w:val="28"/>
        </w:rPr>
        <w:t>Maintain a sense of humor.</w:t>
      </w:r>
    </w:p>
    <w:p w14:paraId="09697570" w14:textId="77777777" w:rsidR="00D375A0" w:rsidRDefault="00000000">
      <w:pPr>
        <w:numPr>
          <w:ilvl w:val="0"/>
          <w:numId w:val="8"/>
        </w:numPr>
        <w:pBdr>
          <w:top w:val="nil"/>
          <w:left w:val="nil"/>
          <w:bottom w:val="nil"/>
          <w:right w:val="nil"/>
          <w:between w:val="nil"/>
        </w:pBdr>
        <w:spacing w:after="120" w:line="264" w:lineRule="auto"/>
        <w:ind w:left="547"/>
        <w:rPr>
          <w:color w:val="000000"/>
          <w:sz w:val="28"/>
          <w:szCs w:val="28"/>
        </w:rPr>
      </w:pPr>
      <w:r>
        <w:rPr>
          <w:color w:val="000000"/>
          <w:sz w:val="28"/>
          <w:szCs w:val="28"/>
        </w:rPr>
        <w:t>Represent the congregation by listening to their concerns and dreams and by acting in their best interest.</w:t>
      </w:r>
    </w:p>
    <w:p w14:paraId="2DCB003D" w14:textId="77777777" w:rsidR="00D375A0" w:rsidRDefault="00000000">
      <w:pPr>
        <w:numPr>
          <w:ilvl w:val="0"/>
          <w:numId w:val="8"/>
        </w:numPr>
        <w:pBdr>
          <w:top w:val="nil"/>
          <w:left w:val="nil"/>
          <w:bottom w:val="nil"/>
          <w:right w:val="nil"/>
          <w:between w:val="nil"/>
        </w:pBdr>
        <w:spacing w:after="120" w:line="264" w:lineRule="auto"/>
        <w:ind w:left="547"/>
        <w:rPr>
          <w:color w:val="000000"/>
          <w:sz w:val="28"/>
          <w:szCs w:val="28"/>
        </w:rPr>
      </w:pPr>
      <w:r>
        <w:rPr>
          <w:color w:val="000000"/>
          <w:sz w:val="28"/>
          <w:szCs w:val="28"/>
        </w:rPr>
        <w:t>Be guided by the Seven Principles.</w:t>
      </w:r>
      <w:r>
        <w:br w:type="page"/>
      </w:r>
    </w:p>
    <w:p w14:paraId="27632DA3" w14:textId="77777777" w:rsidR="00C516D0" w:rsidRDefault="00000000">
      <w:pPr>
        <w:rPr>
          <w:sz w:val="28"/>
          <w:szCs w:val="28"/>
        </w:rPr>
      </w:pPr>
      <w:bookmarkStart w:id="4" w:name="_tyjcwt" w:colFirst="0" w:colLast="0"/>
      <w:bookmarkEnd w:id="4"/>
      <w:r>
        <w:rPr>
          <w:b/>
          <w:sz w:val="28"/>
          <w:szCs w:val="28"/>
        </w:rPr>
        <w:lastRenderedPageBreak/>
        <w:t xml:space="preserve">Attachment </w:t>
      </w:r>
      <w:bookmarkStart w:id="5" w:name="2et92p0" w:colFirst="0" w:colLast="0"/>
      <w:bookmarkEnd w:id="5"/>
      <w:r>
        <w:rPr>
          <w:b/>
          <w:sz w:val="28"/>
          <w:szCs w:val="28"/>
        </w:rPr>
        <w:t>A</w:t>
      </w:r>
    </w:p>
    <w:p w14:paraId="04BA4A5F" w14:textId="22DA7D24" w:rsidR="00D375A0" w:rsidRPr="00C516D0" w:rsidRDefault="00000000" w:rsidP="00C516D0">
      <w:pPr>
        <w:jc w:val="center"/>
        <w:rPr>
          <w:rFonts w:ascii="Arial" w:hAnsi="Arial"/>
          <w:b/>
          <w:sz w:val="28"/>
          <w:szCs w:val="28"/>
        </w:rPr>
      </w:pPr>
      <w:r w:rsidRPr="00C516D0">
        <w:rPr>
          <w:rFonts w:ascii="Arial" w:hAnsi="Arial"/>
          <w:b/>
          <w:sz w:val="28"/>
          <w:szCs w:val="28"/>
        </w:rPr>
        <w:t>QUUF Board of Trustees</w:t>
      </w:r>
    </w:p>
    <w:p w14:paraId="79C3D5BB" w14:textId="77777777" w:rsidR="00D375A0" w:rsidRPr="00C516D0" w:rsidRDefault="00000000" w:rsidP="00C516D0">
      <w:pPr>
        <w:jc w:val="center"/>
        <w:rPr>
          <w:rFonts w:ascii="Arial" w:hAnsi="Arial"/>
          <w:b/>
          <w:sz w:val="28"/>
          <w:szCs w:val="28"/>
        </w:rPr>
      </w:pPr>
      <w:r w:rsidRPr="00C516D0">
        <w:rPr>
          <w:rFonts w:ascii="Arial" w:hAnsi="Arial"/>
          <w:b/>
          <w:sz w:val="28"/>
          <w:szCs w:val="28"/>
        </w:rPr>
        <w:t>President’s report – August 28, 2024</w:t>
      </w:r>
    </w:p>
    <w:p w14:paraId="291FE40E" w14:textId="77777777" w:rsidR="00D375A0" w:rsidRDefault="00000000" w:rsidP="00C516D0">
      <w:pPr>
        <w:numPr>
          <w:ilvl w:val="0"/>
          <w:numId w:val="1"/>
        </w:numPr>
        <w:pBdr>
          <w:top w:val="nil"/>
          <w:left w:val="nil"/>
          <w:bottom w:val="nil"/>
          <w:right w:val="nil"/>
          <w:between w:val="nil"/>
        </w:pBdr>
        <w:spacing w:before="120" w:line="259" w:lineRule="auto"/>
        <w:ind w:left="0" w:firstLine="0"/>
        <w:rPr>
          <w:color w:val="000000"/>
          <w:sz w:val="28"/>
          <w:szCs w:val="28"/>
        </w:rPr>
      </w:pPr>
      <w:r>
        <w:rPr>
          <w:color w:val="000000"/>
          <w:sz w:val="28"/>
          <w:szCs w:val="28"/>
        </w:rPr>
        <w:t>Preparations and agendas for the Study Session, Executive Committee and Board meetings</w:t>
      </w:r>
    </w:p>
    <w:p w14:paraId="477CA7AE" w14:textId="77777777" w:rsidR="00D375A0" w:rsidRDefault="00000000" w:rsidP="00C516D0">
      <w:pPr>
        <w:numPr>
          <w:ilvl w:val="0"/>
          <w:numId w:val="1"/>
        </w:numPr>
        <w:pBdr>
          <w:top w:val="nil"/>
          <w:left w:val="nil"/>
          <w:bottom w:val="nil"/>
          <w:right w:val="nil"/>
          <w:between w:val="nil"/>
        </w:pBdr>
        <w:spacing w:line="259" w:lineRule="auto"/>
        <w:ind w:left="0" w:firstLine="0"/>
        <w:rPr>
          <w:color w:val="000000"/>
          <w:sz w:val="28"/>
          <w:szCs w:val="28"/>
        </w:rPr>
      </w:pPr>
      <w:r>
        <w:rPr>
          <w:color w:val="000000"/>
          <w:sz w:val="28"/>
          <w:szCs w:val="28"/>
        </w:rPr>
        <w:t>Completed the UUA training course:  Tending Community</w:t>
      </w:r>
    </w:p>
    <w:p w14:paraId="143999B4" w14:textId="77777777" w:rsidR="00D375A0" w:rsidRDefault="00000000" w:rsidP="00C516D0">
      <w:pPr>
        <w:numPr>
          <w:ilvl w:val="0"/>
          <w:numId w:val="1"/>
        </w:numPr>
        <w:pBdr>
          <w:top w:val="nil"/>
          <w:left w:val="nil"/>
          <w:bottom w:val="nil"/>
          <w:right w:val="nil"/>
          <w:between w:val="nil"/>
        </w:pBdr>
        <w:spacing w:line="259" w:lineRule="auto"/>
        <w:ind w:left="0" w:firstLine="0"/>
        <w:rPr>
          <w:color w:val="000000"/>
          <w:sz w:val="28"/>
          <w:szCs w:val="28"/>
        </w:rPr>
      </w:pPr>
      <w:r>
        <w:rPr>
          <w:color w:val="000000"/>
          <w:sz w:val="28"/>
          <w:szCs w:val="28"/>
        </w:rPr>
        <w:t>Attended the Weaving the Web of Community class offered by Elizabeth Walker</w:t>
      </w:r>
    </w:p>
    <w:p w14:paraId="00CA398E" w14:textId="3148C6E9" w:rsidR="00D375A0" w:rsidRDefault="00000000" w:rsidP="00C516D0">
      <w:pPr>
        <w:numPr>
          <w:ilvl w:val="0"/>
          <w:numId w:val="1"/>
        </w:numPr>
        <w:pBdr>
          <w:top w:val="nil"/>
          <w:left w:val="nil"/>
          <w:bottom w:val="nil"/>
          <w:right w:val="nil"/>
          <w:between w:val="nil"/>
        </w:pBdr>
        <w:spacing w:after="120" w:line="259" w:lineRule="auto"/>
        <w:ind w:left="0" w:firstLine="0"/>
        <w:rPr>
          <w:color w:val="000000"/>
          <w:sz w:val="28"/>
          <w:szCs w:val="28"/>
        </w:rPr>
      </w:pPr>
      <w:r>
        <w:rPr>
          <w:color w:val="000000"/>
          <w:sz w:val="28"/>
          <w:szCs w:val="28"/>
        </w:rPr>
        <w:t>Various communications to coordinate committee work including</w:t>
      </w:r>
    </w:p>
    <w:p w14:paraId="690EA1AC" w14:textId="77777777" w:rsidR="00D375A0" w:rsidRDefault="00000000" w:rsidP="00C516D0">
      <w:pPr>
        <w:spacing w:before="120" w:line="259" w:lineRule="auto"/>
        <w:rPr>
          <w:sz w:val="28"/>
          <w:szCs w:val="28"/>
        </w:rPr>
      </w:pPr>
      <w:r>
        <w:rPr>
          <w:sz w:val="28"/>
          <w:szCs w:val="28"/>
        </w:rPr>
        <w:t>Pending:</w:t>
      </w:r>
    </w:p>
    <w:p w14:paraId="715D4050" w14:textId="50039CC1" w:rsidR="00D375A0" w:rsidRDefault="00000000" w:rsidP="00C516D0">
      <w:pPr>
        <w:spacing w:line="259" w:lineRule="auto"/>
        <w:rPr>
          <w:sz w:val="28"/>
          <w:szCs w:val="28"/>
        </w:rPr>
      </w:pPr>
      <w:r>
        <w:rPr>
          <w:sz w:val="28"/>
          <w:szCs w:val="28"/>
        </w:rPr>
        <w:t>Review of revised Sexual Misconduct Policy and Procedures for approval</w:t>
      </w:r>
    </w:p>
    <w:p w14:paraId="217939E5" w14:textId="77777777" w:rsidR="00D375A0" w:rsidRDefault="00000000" w:rsidP="00C516D0">
      <w:pPr>
        <w:spacing w:line="259" w:lineRule="auto"/>
        <w:rPr>
          <w:sz w:val="28"/>
          <w:szCs w:val="28"/>
        </w:rPr>
      </w:pPr>
      <w:r>
        <w:rPr>
          <w:sz w:val="28"/>
          <w:szCs w:val="28"/>
        </w:rPr>
        <w:t>Personnel Committee Chair</w:t>
      </w:r>
    </w:p>
    <w:p w14:paraId="42AED158" w14:textId="77777777" w:rsidR="00D375A0" w:rsidRDefault="00000000" w:rsidP="00C516D0">
      <w:pPr>
        <w:spacing w:line="259" w:lineRule="auto"/>
        <w:rPr>
          <w:sz w:val="28"/>
          <w:szCs w:val="28"/>
        </w:rPr>
      </w:pPr>
      <w:r>
        <w:rPr>
          <w:sz w:val="28"/>
          <w:szCs w:val="28"/>
        </w:rPr>
        <w:tab/>
        <w:t>Board member appointee</w:t>
      </w:r>
    </w:p>
    <w:p w14:paraId="47A1FDED" w14:textId="77777777" w:rsidR="00D375A0" w:rsidRDefault="00000000" w:rsidP="00C516D0">
      <w:pPr>
        <w:spacing w:line="259" w:lineRule="auto"/>
        <w:rPr>
          <w:sz w:val="28"/>
          <w:szCs w:val="28"/>
        </w:rPr>
      </w:pPr>
      <w:r>
        <w:rPr>
          <w:sz w:val="28"/>
          <w:szCs w:val="28"/>
        </w:rPr>
        <w:tab/>
        <w:t>Board Goals for 2024-25</w:t>
      </w:r>
    </w:p>
    <w:p w14:paraId="31AF359B" w14:textId="77777777" w:rsidR="00C516D0" w:rsidRDefault="00C516D0" w:rsidP="00C516D0">
      <w:pPr>
        <w:spacing w:line="259" w:lineRule="auto"/>
        <w:rPr>
          <w:color w:val="000000"/>
          <w:sz w:val="28"/>
          <w:szCs w:val="28"/>
        </w:rPr>
      </w:pPr>
    </w:p>
    <w:p w14:paraId="2C974896" w14:textId="0310AC50" w:rsidR="00D375A0" w:rsidRDefault="00000000">
      <w:pPr>
        <w:spacing w:line="259" w:lineRule="auto"/>
        <w:rPr>
          <w:color w:val="000000"/>
          <w:sz w:val="28"/>
          <w:szCs w:val="28"/>
        </w:rPr>
      </w:pPr>
      <w:r>
        <w:rPr>
          <w:color w:val="000000"/>
          <w:sz w:val="28"/>
          <w:szCs w:val="28"/>
        </w:rPr>
        <w:t>Respectfully,</w:t>
      </w:r>
    </w:p>
    <w:p w14:paraId="42C87404" w14:textId="77777777" w:rsidR="00D375A0" w:rsidRDefault="00000000">
      <w:pPr>
        <w:spacing w:line="259" w:lineRule="auto"/>
        <w:rPr>
          <w:color w:val="000000"/>
          <w:sz w:val="28"/>
          <w:szCs w:val="28"/>
        </w:rPr>
      </w:pPr>
      <w:r>
        <w:rPr>
          <w:color w:val="000000"/>
          <w:sz w:val="28"/>
          <w:szCs w:val="28"/>
        </w:rPr>
        <w:t>Sarah Walker, President</w:t>
      </w:r>
    </w:p>
    <w:p w14:paraId="1F1788E9" w14:textId="77777777" w:rsidR="00D375A0" w:rsidRDefault="00000000">
      <w:pPr>
        <w:spacing w:line="259" w:lineRule="auto"/>
        <w:rPr>
          <w:color w:val="000000"/>
          <w:sz w:val="28"/>
          <w:szCs w:val="28"/>
        </w:rPr>
      </w:pPr>
      <w:r>
        <w:rPr>
          <w:color w:val="000000"/>
          <w:sz w:val="28"/>
          <w:szCs w:val="28"/>
        </w:rPr>
        <w:t>QUUF Board of Trustees</w:t>
      </w:r>
      <w:r>
        <w:br w:type="page"/>
      </w:r>
    </w:p>
    <w:p w14:paraId="64EC02BF" w14:textId="3FAE2112" w:rsidR="00D375A0" w:rsidRDefault="00000000">
      <w:pPr>
        <w:rPr>
          <w:sz w:val="28"/>
          <w:szCs w:val="28"/>
        </w:rPr>
      </w:pPr>
      <w:bookmarkStart w:id="6" w:name="3dy6vkm" w:colFirst="0" w:colLast="0"/>
      <w:bookmarkEnd w:id="6"/>
      <w:r>
        <w:rPr>
          <w:b/>
          <w:color w:val="000000"/>
          <w:sz w:val="28"/>
          <w:szCs w:val="28"/>
        </w:rPr>
        <w:lastRenderedPageBreak/>
        <w:t>Attachment B</w:t>
      </w:r>
    </w:p>
    <w:p w14:paraId="4D324AC1" w14:textId="77777777" w:rsidR="00D375A0" w:rsidRPr="004C6AEC" w:rsidRDefault="00000000">
      <w:pPr>
        <w:jc w:val="center"/>
        <w:rPr>
          <w:rFonts w:ascii="Arial" w:hAnsi="Arial"/>
          <w:b/>
          <w:sz w:val="28"/>
          <w:szCs w:val="28"/>
        </w:rPr>
      </w:pPr>
      <w:r w:rsidRPr="004C6AEC">
        <w:rPr>
          <w:rFonts w:ascii="Arial" w:hAnsi="Arial"/>
          <w:b/>
          <w:sz w:val="28"/>
          <w:szCs w:val="28"/>
        </w:rPr>
        <w:t>Monthly Minister’s Board Report</w:t>
      </w:r>
    </w:p>
    <w:p w14:paraId="1EB47915" w14:textId="77777777" w:rsidR="00D375A0" w:rsidRPr="004C6AEC" w:rsidRDefault="00000000">
      <w:pPr>
        <w:jc w:val="center"/>
        <w:rPr>
          <w:rFonts w:ascii="Arial" w:eastAsia="Times New Roman" w:hAnsi="Arial" w:cs="Times New Roman"/>
          <w:b/>
          <w:sz w:val="28"/>
          <w:szCs w:val="28"/>
        </w:rPr>
      </w:pPr>
      <w:r w:rsidRPr="004C6AEC">
        <w:rPr>
          <w:rFonts w:ascii="Arial" w:eastAsia="Times New Roman" w:hAnsi="Arial" w:cs="Times New Roman"/>
          <w:b/>
          <w:sz w:val="28"/>
          <w:szCs w:val="28"/>
        </w:rPr>
        <w:t>August 2024</w:t>
      </w:r>
    </w:p>
    <w:p w14:paraId="638CE7A3" w14:textId="77777777" w:rsidR="004C6AEC" w:rsidRPr="004C6AEC" w:rsidRDefault="004C6AEC">
      <w:pPr>
        <w:rPr>
          <w:rFonts w:ascii="Arial" w:eastAsia="Times New Roman" w:hAnsi="Arial" w:cs="Times New Roman"/>
          <w:sz w:val="24"/>
          <w:szCs w:val="28"/>
        </w:rPr>
      </w:pPr>
    </w:p>
    <w:p w14:paraId="6E74A0E9" w14:textId="21EFF0C5" w:rsidR="00D375A0" w:rsidRPr="004C6AEC" w:rsidRDefault="00000000">
      <w:pPr>
        <w:rPr>
          <w:rFonts w:ascii="Arial" w:eastAsia="Times New Roman" w:hAnsi="Arial" w:cs="Times New Roman"/>
          <w:sz w:val="24"/>
          <w:szCs w:val="28"/>
        </w:rPr>
      </w:pPr>
      <w:r w:rsidRPr="004C6AEC">
        <w:rPr>
          <w:rFonts w:ascii="Arial" w:eastAsia="Times New Roman" w:hAnsi="Arial" w:cs="Times New Roman"/>
          <w:sz w:val="24"/>
          <w:szCs w:val="28"/>
        </w:rPr>
        <w:t>August is always the time when we begin gearing up for the program year to start. Meetings increase, and planning ramps up.</w:t>
      </w:r>
    </w:p>
    <w:p w14:paraId="0B4E0A53" w14:textId="77777777" w:rsidR="00D375A0" w:rsidRPr="004C6AEC" w:rsidRDefault="00D375A0">
      <w:pPr>
        <w:rPr>
          <w:rFonts w:ascii="Arial" w:eastAsia="Times New Roman" w:hAnsi="Arial" w:cs="Times New Roman"/>
          <w:sz w:val="24"/>
          <w:szCs w:val="28"/>
        </w:rPr>
      </w:pPr>
    </w:p>
    <w:p w14:paraId="4BEED969" w14:textId="2D06EF16" w:rsidR="00D375A0" w:rsidRPr="004C6AEC" w:rsidRDefault="00000000">
      <w:pPr>
        <w:rPr>
          <w:rFonts w:ascii="Arial" w:eastAsia="Times New Roman" w:hAnsi="Arial" w:cs="Times New Roman"/>
          <w:sz w:val="24"/>
          <w:szCs w:val="28"/>
        </w:rPr>
      </w:pPr>
      <w:r w:rsidRPr="004C6AEC">
        <w:rPr>
          <w:rFonts w:ascii="Arial" w:eastAsia="Times New Roman" w:hAnsi="Arial" w:cs="Times New Roman"/>
          <w:sz w:val="24"/>
          <w:szCs w:val="28"/>
        </w:rPr>
        <w:t>I began planning worship for the year, and spent time reviewing and reflecting on the Soul Matters materials both for worship and for small group ministry. I’m looking forward to using the guides to create worship that follows an arc over the course of three or four Sundays. A new offering for this year will be an opportunity for some conversation about the themes as I begin planning for worship. We’ll meet on the first Thursday of the month over Zoom to plan two months ahead. For example, September 5 will be a conversation about Generosity, the theme for November.</w:t>
      </w:r>
    </w:p>
    <w:p w14:paraId="25176105" w14:textId="7E0ED84F" w:rsidR="00D375A0" w:rsidRPr="004C6AEC" w:rsidRDefault="00D375A0">
      <w:pPr>
        <w:rPr>
          <w:rFonts w:ascii="Arial" w:eastAsia="Times New Roman" w:hAnsi="Arial" w:cs="Times New Roman"/>
          <w:sz w:val="24"/>
          <w:szCs w:val="28"/>
        </w:rPr>
      </w:pPr>
    </w:p>
    <w:p w14:paraId="0CF1C86C" w14:textId="085D50E1" w:rsidR="00D375A0" w:rsidRPr="004C6AEC" w:rsidRDefault="00000000">
      <w:pPr>
        <w:rPr>
          <w:rFonts w:ascii="Arial" w:eastAsia="Times New Roman" w:hAnsi="Arial" w:cs="Times New Roman"/>
          <w:sz w:val="24"/>
          <w:szCs w:val="28"/>
        </w:rPr>
      </w:pPr>
      <w:r w:rsidRPr="004C6AEC">
        <w:rPr>
          <w:rFonts w:ascii="Arial" w:eastAsia="Times New Roman" w:hAnsi="Arial" w:cs="Times New Roman"/>
          <w:sz w:val="24"/>
          <w:szCs w:val="28"/>
        </w:rPr>
        <w:t>My blog for this week will be addressing the creation of the Salish Sea Fellowship. My frame around it will be a simple acknowledgment, recognizing that there are some differences that arose, and that we wish them well. My hope is to normalize it to some degree, as there are many congregations that have started when there were differing perspectives on one thing or another.</w:t>
      </w:r>
    </w:p>
    <w:p w14:paraId="32A29547" w14:textId="7EF481E1" w:rsidR="00D375A0" w:rsidRPr="004C6AEC" w:rsidRDefault="00D375A0">
      <w:pPr>
        <w:rPr>
          <w:rFonts w:ascii="Arial" w:eastAsia="Times New Roman" w:hAnsi="Arial" w:cs="Times New Roman"/>
          <w:sz w:val="24"/>
          <w:szCs w:val="28"/>
        </w:rPr>
      </w:pPr>
    </w:p>
    <w:p w14:paraId="2245878E" w14:textId="5569FDCC" w:rsidR="00D375A0" w:rsidRPr="004C6AEC" w:rsidRDefault="00000000">
      <w:pPr>
        <w:rPr>
          <w:rFonts w:ascii="Arial" w:eastAsia="Times New Roman" w:hAnsi="Arial" w:cs="Times New Roman"/>
          <w:sz w:val="24"/>
          <w:szCs w:val="28"/>
        </w:rPr>
      </w:pPr>
      <w:r w:rsidRPr="004C6AEC">
        <w:rPr>
          <w:rFonts w:ascii="Arial" w:eastAsia="Times New Roman" w:hAnsi="Arial" w:cs="Times New Roman"/>
          <w:sz w:val="24"/>
          <w:szCs w:val="28"/>
        </w:rPr>
        <w:t>On September 17, I’ll begin leading my class on John Bue</w:t>
      </w:r>
      <w:r w:rsidR="004C6AEC">
        <w:rPr>
          <w:rFonts w:ascii="Arial" w:eastAsia="Times New Roman" w:hAnsi="Arial" w:cs="Times New Roman"/>
          <w:sz w:val="24"/>
          <w:szCs w:val="28"/>
        </w:rPr>
        <w:t>h</w:t>
      </w:r>
      <w:r w:rsidRPr="004C6AEC">
        <w:rPr>
          <w:rFonts w:ascii="Arial" w:eastAsia="Times New Roman" w:hAnsi="Arial" w:cs="Times New Roman"/>
          <w:sz w:val="24"/>
          <w:szCs w:val="28"/>
        </w:rPr>
        <w:t xml:space="preserve">rens and Forrest Church’s </w:t>
      </w:r>
      <w:r w:rsidRPr="004C6AEC">
        <w:rPr>
          <w:rFonts w:ascii="Arial" w:eastAsia="Times New Roman" w:hAnsi="Arial" w:cs="Times New Roman"/>
          <w:i/>
          <w:sz w:val="24"/>
          <w:szCs w:val="28"/>
        </w:rPr>
        <w:t>A Chosen Faith</w:t>
      </w:r>
      <w:r w:rsidRPr="004C6AEC">
        <w:rPr>
          <w:rFonts w:ascii="Arial" w:eastAsia="Times New Roman" w:hAnsi="Arial" w:cs="Times New Roman"/>
          <w:sz w:val="24"/>
          <w:szCs w:val="28"/>
        </w:rPr>
        <w:t>, and I’m looking forward to those conversations.</w:t>
      </w:r>
    </w:p>
    <w:p w14:paraId="606E265B" w14:textId="77777777" w:rsidR="00D375A0" w:rsidRPr="004C6AEC" w:rsidRDefault="00D375A0">
      <w:pPr>
        <w:rPr>
          <w:rFonts w:ascii="Arial" w:eastAsia="Times New Roman" w:hAnsi="Arial" w:cs="Times New Roman"/>
          <w:sz w:val="24"/>
          <w:szCs w:val="28"/>
        </w:rPr>
      </w:pPr>
    </w:p>
    <w:p w14:paraId="7CC24DBE" w14:textId="77777777" w:rsidR="00D375A0" w:rsidRPr="004C6AEC" w:rsidRDefault="00000000">
      <w:pPr>
        <w:rPr>
          <w:rFonts w:ascii="Arial" w:eastAsia="Times New Roman" w:hAnsi="Arial" w:cs="Times New Roman"/>
          <w:sz w:val="24"/>
          <w:szCs w:val="28"/>
        </w:rPr>
      </w:pPr>
      <w:r w:rsidRPr="004C6AEC">
        <w:rPr>
          <w:rFonts w:ascii="Arial" w:eastAsia="Times New Roman" w:hAnsi="Arial" w:cs="Times New Roman"/>
          <w:sz w:val="24"/>
          <w:szCs w:val="28"/>
        </w:rPr>
        <w:t>Committee work:</w:t>
      </w:r>
    </w:p>
    <w:p w14:paraId="452D6650" w14:textId="59269784" w:rsidR="00D375A0" w:rsidRPr="004C6AEC" w:rsidRDefault="00000000">
      <w:pPr>
        <w:rPr>
          <w:rFonts w:ascii="Arial" w:eastAsia="Times New Roman" w:hAnsi="Arial" w:cs="Times New Roman"/>
          <w:sz w:val="24"/>
          <w:szCs w:val="28"/>
        </w:rPr>
      </w:pPr>
      <w:r w:rsidRPr="004C6AEC">
        <w:rPr>
          <w:rFonts w:ascii="Arial" w:eastAsia="Times New Roman" w:hAnsi="Arial" w:cs="Times New Roman"/>
          <w:sz w:val="24"/>
          <w:szCs w:val="28"/>
        </w:rPr>
        <w:tab/>
        <w:t xml:space="preserve">Music Planning </w:t>
      </w:r>
      <w:r w:rsidR="004C6AEC">
        <w:rPr>
          <w:rFonts w:ascii="Arial" w:eastAsia="Times New Roman" w:hAnsi="Arial" w:cs="Times New Roman"/>
          <w:sz w:val="24"/>
          <w:szCs w:val="28"/>
        </w:rPr>
        <w:t>Team</w:t>
      </w:r>
    </w:p>
    <w:p w14:paraId="79BAE14D" w14:textId="77777777" w:rsidR="00D375A0" w:rsidRPr="004C6AEC" w:rsidRDefault="00000000">
      <w:pPr>
        <w:rPr>
          <w:rFonts w:ascii="Arial" w:eastAsia="Times New Roman" w:hAnsi="Arial" w:cs="Times New Roman"/>
          <w:sz w:val="24"/>
          <w:szCs w:val="28"/>
        </w:rPr>
      </w:pPr>
      <w:r w:rsidRPr="004C6AEC">
        <w:rPr>
          <w:rFonts w:ascii="Arial" w:eastAsia="Times New Roman" w:hAnsi="Arial" w:cs="Times New Roman"/>
          <w:sz w:val="24"/>
          <w:szCs w:val="28"/>
        </w:rPr>
        <w:tab/>
        <w:t>New Member planning</w:t>
      </w:r>
    </w:p>
    <w:p w14:paraId="116249CD" w14:textId="77777777" w:rsidR="00D375A0" w:rsidRPr="004C6AEC" w:rsidRDefault="00000000">
      <w:pPr>
        <w:rPr>
          <w:rFonts w:ascii="Arial" w:eastAsia="Times New Roman" w:hAnsi="Arial" w:cs="Times New Roman"/>
          <w:sz w:val="24"/>
          <w:szCs w:val="28"/>
        </w:rPr>
      </w:pPr>
      <w:r w:rsidRPr="004C6AEC">
        <w:rPr>
          <w:rFonts w:ascii="Arial" w:eastAsia="Times New Roman" w:hAnsi="Arial" w:cs="Times New Roman"/>
          <w:sz w:val="24"/>
          <w:szCs w:val="28"/>
        </w:rPr>
        <w:tab/>
        <w:t>Pastoral Care Team</w:t>
      </w:r>
    </w:p>
    <w:p w14:paraId="02B5F6A6" w14:textId="77777777" w:rsidR="00D375A0" w:rsidRPr="004C6AEC" w:rsidRDefault="00000000">
      <w:pPr>
        <w:rPr>
          <w:rFonts w:ascii="Arial" w:eastAsia="Times New Roman" w:hAnsi="Arial" w:cs="Times New Roman"/>
          <w:sz w:val="24"/>
          <w:szCs w:val="28"/>
        </w:rPr>
      </w:pPr>
      <w:r w:rsidRPr="004C6AEC">
        <w:rPr>
          <w:rFonts w:ascii="Arial" w:eastAsia="Times New Roman" w:hAnsi="Arial" w:cs="Times New Roman"/>
          <w:sz w:val="24"/>
          <w:szCs w:val="28"/>
        </w:rPr>
        <w:tab/>
        <w:t>2 Membership workshop meetings</w:t>
      </w:r>
    </w:p>
    <w:p w14:paraId="19C3E220" w14:textId="77777777" w:rsidR="00D375A0" w:rsidRPr="004C6AEC" w:rsidRDefault="00000000">
      <w:pPr>
        <w:rPr>
          <w:rFonts w:ascii="Arial" w:eastAsia="Times New Roman" w:hAnsi="Arial" w:cs="Times New Roman"/>
          <w:sz w:val="24"/>
          <w:szCs w:val="28"/>
        </w:rPr>
      </w:pPr>
      <w:r w:rsidRPr="004C6AEC">
        <w:rPr>
          <w:rFonts w:ascii="Arial" w:eastAsia="Times New Roman" w:hAnsi="Arial" w:cs="Times New Roman"/>
          <w:sz w:val="24"/>
          <w:szCs w:val="28"/>
        </w:rPr>
        <w:tab/>
        <w:t>ALSO</w:t>
      </w:r>
    </w:p>
    <w:p w14:paraId="0AC6925D" w14:textId="77777777" w:rsidR="00D375A0" w:rsidRPr="004C6AEC" w:rsidRDefault="00000000">
      <w:pPr>
        <w:rPr>
          <w:rFonts w:ascii="Arial" w:eastAsia="Times New Roman" w:hAnsi="Arial" w:cs="Times New Roman"/>
          <w:sz w:val="24"/>
          <w:szCs w:val="28"/>
        </w:rPr>
      </w:pPr>
      <w:r w:rsidRPr="004C6AEC">
        <w:rPr>
          <w:rFonts w:ascii="Arial" w:eastAsia="Times New Roman" w:hAnsi="Arial" w:cs="Times New Roman"/>
          <w:sz w:val="24"/>
          <w:szCs w:val="28"/>
        </w:rPr>
        <w:tab/>
        <w:t>Program Council</w:t>
      </w:r>
    </w:p>
    <w:p w14:paraId="7EE9AEC2" w14:textId="77777777" w:rsidR="00D375A0" w:rsidRPr="004C6AEC" w:rsidRDefault="00000000">
      <w:pPr>
        <w:rPr>
          <w:rFonts w:ascii="Arial" w:eastAsia="Times New Roman" w:hAnsi="Arial" w:cs="Times New Roman"/>
          <w:sz w:val="24"/>
          <w:szCs w:val="28"/>
        </w:rPr>
      </w:pPr>
      <w:r w:rsidRPr="004C6AEC">
        <w:rPr>
          <w:rFonts w:ascii="Arial" w:eastAsia="Times New Roman" w:hAnsi="Arial" w:cs="Times New Roman"/>
          <w:sz w:val="24"/>
          <w:szCs w:val="28"/>
        </w:rPr>
        <w:tab/>
        <w:t>Covenant Group Facilitators</w:t>
      </w:r>
    </w:p>
    <w:p w14:paraId="65E2326C" w14:textId="77777777" w:rsidR="00D375A0" w:rsidRPr="004C6AEC" w:rsidRDefault="00D375A0">
      <w:pPr>
        <w:rPr>
          <w:rFonts w:ascii="Arial" w:eastAsia="Times New Roman" w:hAnsi="Arial" w:cs="Times New Roman"/>
          <w:sz w:val="24"/>
          <w:szCs w:val="28"/>
        </w:rPr>
      </w:pPr>
    </w:p>
    <w:p w14:paraId="31B55372" w14:textId="77777777" w:rsidR="00D375A0" w:rsidRPr="004C6AEC" w:rsidRDefault="00000000">
      <w:pPr>
        <w:rPr>
          <w:rFonts w:ascii="Arial" w:eastAsia="Times New Roman" w:hAnsi="Arial" w:cs="Times New Roman"/>
          <w:sz w:val="24"/>
          <w:szCs w:val="28"/>
        </w:rPr>
      </w:pPr>
      <w:r w:rsidRPr="004C6AEC">
        <w:rPr>
          <w:rFonts w:ascii="Arial" w:eastAsia="Times New Roman" w:hAnsi="Arial" w:cs="Times New Roman"/>
          <w:sz w:val="24"/>
          <w:szCs w:val="28"/>
        </w:rPr>
        <w:t>Month Schedule</w:t>
      </w:r>
    </w:p>
    <w:p w14:paraId="144EF9B5" w14:textId="1E94C992" w:rsidR="00D375A0" w:rsidRPr="004C6AEC" w:rsidRDefault="00000000">
      <w:pPr>
        <w:rPr>
          <w:rFonts w:ascii="Arial" w:eastAsia="Times New Roman" w:hAnsi="Arial" w:cs="Times New Roman"/>
          <w:sz w:val="24"/>
          <w:szCs w:val="28"/>
        </w:rPr>
      </w:pPr>
      <w:r w:rsidRPr="004C6AEC">
        <w:rPr>
          <w:rFonts w:ascii="Arial" w:eastAsia="Times New Roman" w:hAnsi="Arial" w:cs="Times New Roman"/>
          <w:sz w:val="24"/>
          <w:szCs w:val="28"/>
        </w:rPr>
        <w:tab/>
        <w:t>Sundays away</w:t>
      </w:r>
      <w:r w:rsidR="004C6AEC">
        <w:rPr>
          <w:rFonts w:ascii="Arial" w:eastAsia="Times New Roman" w:hAnsi="Arial" w:cs="Times New Roman"/>
          <w:sz w:val="24"/>
          <w:szCs w:val="28"/>
        </w:rPr>
        <w:t xml:space="preserve"> – </w:t>
      </w:r>
      <w:r w:rsidRPr="004C6AEC">
        <w:rPr>
          <w:rFonts w:ascii="Arial" w:eastAsia="Times New Roman" w:hAnsi="Arial" w:cs="Times New Roman"/>
          <w:sz w:val="24"/>
          <w:szCs w:val="28"/>
        </w:rPr>
        <w:t>9/</w:t>
      </w:r>
      <w:r w:rsidR="004C6AEC">
        <w:rPr>
          <w:rFonts w:ascii="Arial" w:eastAsia="Times New Roman" w:hAnsi="Arial" w:cs="Times New Roman"/>
          <w:sz w:val="24"/>
          <w:szCs w:val="28"/>
        </w:rPr>
        <w:t>0</w:t>
      </w:r>
      <w:r w:rsidRPr="004C6AEC">
        <w:rPr>
          <w:rFonts w:ascii="Arial" w:eastAsia="Times New Roman" w:hAnsi="Arial" w:cs="Times New Roman"/>
          <w:sz w:val="24"/>
          <w:szCs w:val="28"/>
        </w:rPr>
        <w:t>1</w:t>
      </w:r>
    </w:p>
    <w:p w14:paraId="34CE5E8F" w14:textId="09AC21DD" w:rsidR="00D375A0" w:rsidRPr="004C6AEC" w:rsidRDefault="00000000">
      <w:pPr>
        <w:rPr>
          <w:rFonts w:ascii="Arial" w:eastAsia="Times New Roman" w:hAnsi="Arial" w:cs="Times New Roman"/>
          <w:sz w:val="24"/>
          <w:szCs w:val="28"/>
        </w:rPr>
      </w:pPr>
      <w:r w:rsidRPr="004C6AEC">
        <w:rPr>
          <w:rFonts w:ascii="Arial" w:eastAsia="Times New Roman" w:hAnsi="Arial" w:cs="Times New Roman"/>
          <w:sz w:val="24"/>
          <w:szCs w:val="28"/>
        </w:rPr>
        <w:tab/>
        <w:t xml:space="preserve">Scheduled leave </w:t>
      </w:r>
      <w:r w:rsidR="00E37A46">
        <w:rPr>
          <w:rFonts w:ascii="Arial" w:eastAsia="Times New Roman" w:hAnsi="Arial" w:cs="Times New Roman"/>
          <w:sz w:val="24"/>
          <w:szCs w:val="28"/>
        </w:rPr>
        <w:t xml:space="preserve">– </w:t>
      </w:r>
      <w:r w:rsidRPr="004C6AEC">
        <w:rPr>
          <w:rFonts w:ascii="Arial" w:eastAsia="Times New Roman" w:hAnsi="Arial" w:cs="Times New Roman"/>
          <w:sz w:val="24"/>
          <w:szCs w:val="28"/>
        </w:rPr>
        <w:t>none scheduled</w:t>
      </w:r>
    </w:p>
    <w:p w14:paraId="6C0E6A90" w14:textId="57974570" w:rsidR="00D375A0" w:rsidRPr="004C6AEC" w:rsidRDefault="00000000">
      <w:pPr>
        <w:rPr>
          <w:rFonts w:ascii="Arial" w:eastAsia="Times New Roman" w:hAnsi="Arial" w:cs="Times New Roman"/>
          <w:sz w:val="24"/>
          <w:szCs w:val="28"/>
        </w:rPr>
      </w:pPr>
      <w:r w:rsidRPr="004C6AEC">
        <w:rPr>
          <w:rFonts w:ascii="Arial" w:eastAsia="Times New Roman" w:hAnsi="Arial" w:cs="Times New Roman"/>
          <w:sz w:val="24"/>
          <w:szCs w:val="28"/>
        </w:rPr>
        <w:tab/>
      </w:r>
      <w:r w:rsidRPr="004C6AEC">
        <w:rPr>
          <w:rFonts w:ascii="Arial" w:eastAsia="Times New Roman" w:hAnsi="Arial" w:cs="Times New Roman"/>
          <w:sz w:val="24"/>
          <w:szCs w:val="28"/>
        </w:rPr>
        <w:tab/>
        <w:t>Study</w:t>
      </w:r>
      <w:r w:rsidR="00E37A46">
        <w:rPr>
          <w:rFonts w:ascii="Arial" w:eastAsia="Times New Roman" w:hAnsi="Arial" w:cs="Times New Roman"/>
          <w:sz w:val="24"/>
          <w:szCs w:val="28"/>
        </w:rPr>
        <w:t xml:space="preserve"> – none</w:t>
      </w:r>
    </w:p>
    <w:p w14:paraId="001B159F" w14:textId="4BA6C318" w:rsidR="00D375A0" w:rsidRDefault="00000000">
      <w:pPr>
        <w:rPr>
          <w:rFonts w:ascii="Arial" w:eastAsia="Times New Roman" w:hAnsi="Arial" w:cs="Times New Roman"/>
          <w:sz w:val="24"/>
          <w:szCs w:val="28"/>
        </w:rPr>
      </w:pPr>
      <w:r w:rsidRPr="004C6AEC">
        <w:rPr>
          <w:rFonts w:ascii="Arial" w:eastAsia="Times New Roman" w:hAnsi="Arial" w:cs="Times New Roman"/>
          <w:sz w:val="24"/>
          <w:szCs w:val="28"/>
        </w:rPr>
        <w:tab/>
      </w:r>
      <w:r w:rsidRPr="004C6AEC">
        <w:rPr>
          <w:rFonts w:ascii="Arial" w:eastAsia="Times New Roman" w:hAnsi="Arial" w:cs="Times New Roman"/>
          <w:sz w:val="24"/>
          <w:szCs w:val="28"/>
        </w:rPr>
        <w:tab/>
        <w:t>Vacation</w:t>
      </w:r>
      <w:r w:rsidR="00E37A46">
        <w:rPr>
          <w:rFonts w:ascii="Arial" w:eastAsia="Times New Roman" w:hAnsi="Arial" w:cs="Times New Roman"/>
          <w:sz w:val="24"/>
          <w:szCs w:val="28"/>
        </w:rPr>
        <w:t xml:space="preserve"> – none</w:t>
      </w:r>
    </w:p>
    <w:p w14:paraId="05CA8207" w14:textId="63A96B91" w:rsidR="00D375A0" w:rsidRPr="004C6AEC" w:rsidRDefault="00E37A46">
      <w:pPr>
        <w:rPr>
          <w:rFonts w:ascii="Arial" w:eastAsia="Times New Roman" w:hAnsi="Arial" w:cs="Times New Roman"/>
          <w:sz w:val="24"/>
          <w:szCs w:val="28"/>
        </w:rPr>
      </w:pPr>
      <w:r>
        <w:rPr>
          <w:rFonts w:ascii="Arial" w:eastAsia="Times New Roman" w:hAnsi="Arial" w:cs="Times New Roman"/>
          <w:sz w:val="24"/>
          <w:szCs w:val="28"/>
        </w:rPr>
        <w:tab/>
      </w:r>
      <w:r>
        <w:rPr>
          <w:rFonts w:ascii="Arial" w:eastAsia="Times New Roman" w:hAnsi="Arial" w:cs="Times New Roman"/>
          <w:sz w:val="24"/>
          <w:szCs w:val="28"/>
        </w:rPr>
        <w:tab/>
      </w:r>
      <w:r w:rsidRPr="004C6AEC">
        <w:rPr>
          <w:rFonts w:ascii="Arial" w:eastAsia="Times New Roman" w:hAnsi="Arial" w:cs="Times New Roman"/>
          <w:sz w:val="24"/>
          <w:szCs w:val="28"/>
        </w:rPr>
        <w:t xml:space="preserve">Sick days </w:t>
      </w:r>
      <w:r>
        <w:rPr>
          <w:rFonts w:ascii="Arial" w:eastAsia="Times New Roman" w:hAnsi="Arial" w:cs="Times New Roman"/>
          <w:sz w:val="24"/>
          <w:szCs w:val="28"/>
        </w:rPr>
        <w:t xml:space="preserve">– </w:t>
      </w:r>
      <w:r w:rsidRPr="004C6AEC">
        <w:rPr>
          <w:rFonts w:ascii="Arial" w:eastAsia="Times New Roman" w:hAnsi="Arial" w:cs="Times New Roman"/>
          <w:sz w:val="24"/>
          <w:szCs w:val="28"/>
        </w:rPr>
        <w:t>1</w:t>
      </w:r>
    </w:p>
    <w:p w14:paraId="1000E320" w14:textId="77777777" w:rsidR="00D375A0" w:rsidRDefault="00D375A0">
      <w:pPr>
        <w:rPr>
          <w:rFonts w:ascii="Times New Roman" w:eastAsia="Times New Roman" w:hAnsi="Times New Roman" w:cs="Times New Roman"/>
          <w:sz w:val="28"/>
          <w:szCs w:val="28"/>
        </w:rPr>
      </w:pPr>
    </w:p>
    <w:p w14:paraId="0D15EE29" w14:textId="77777777" w:rsidR="00D375A0" w:rsidRDefault="00D375A0">
      <w:pPr>
        <w:spacing w:line="259" w:lineRule="auto"/>
        <w:rPr>
          <w:color w:val="000000"/>
          <w:sz w:val="28"/>
          <w:szCs w:val="28"/>
        </w:rPr>
      </w:pPr>
      <w:hyperlink w:anchor="30j0zll">
        <w:r>
          <w:rPr>
            <w:color w:val="0563C1"/>
            <w:sz w:val="28"/>
            <w:szCs w:val="28"/>
            <w:u w:val="single"/>
          </w:rPr>
          <w:t>Return to Agenda</w:t>
        </w:r>
      </w:hyperlink>
      <w:r w:rsidR="00000000">
        <w:br w:type="page"/>
      </w:r>
    </w:p>
    <w:p w14:paraId="1D5E62D4" w14:textId="5513A2BE" w:rsidR="00D375A0" w:rsidRDefault="00000000">
      <w:pPr>
        <w:rPr>
          <w:b/>
          <w:color w:val="000000"/>
          <w:sz w:val="28"/>
          <w:szCs w:val="28"/>
        </w:rPr>
      </w:pPr>
      <w:r>
        <w:rPr>
          <w:b/>
          <w:color w:val="000000"/>
          <w:sz w:val="28"/>
          <w:szCs w:val="28"/>
        </w:rPr>
        <w:lastRenderedPageBreak/>
        <w:t>Attachment C</w:t>
      </w:r>
    </w:p>
    <w:p w14:paraId="490220E1" w14:textId="77777777" w:rsidR="00D375A0" w:rsidRPr="00361834" w:rsidRDefault="00000000" w:rsidP="00361834">
      <w:pPr>
        <w:spacing w:after="200"/>
        <w:jc w:val="center"/>
        <w:rPr>
          <w:rFonts w:ascii="Arial" w:eastAsia="Times New Roman" w:hAnsi="Arial" w:cs="Times New Roman"/>
          <w:b/>
          <w:sz w:val="28"/>
          <w:szCs w:val="28"/>
        </w:rPr>
      </w:pPr>
      <w:bookmarkStart w:id="7" w:name="1t3h5sf" w:colFirst="0" w:colLast="0"/>
      <w:bookmarkEnd w:id="7"/>
      <w:r w:rsidRPr="00361834">
        <w:rPr>
          <w:rFonts w:ascii="Arial" w:eastAsia="Times New Roman" w:hAnsi="Arial" w:cs="Times New Roman"/>
          <w:b/>
          <w:sz w:val="28"/>
          <w:szCs w:val="28"/>
        </w:rPr>
        <w:t>Treasurer’s Report to the Board</w:t>
      </w:r>
    </w:p>
    <w:p w14:paraId="67DA8048" w14:textId="77777777" w:rsidR="00D375A0" w:rsidRPr="00361834" w:rsidRDefault="00000000">
      <w:pPr>
        <w:rPr>
          <w:rFonts w:ascii="Arial" w:hAnsi="Arial"/>
          <w:b/>
          <w:sz w:val="24"/>
          <w:szCs w:val="28"/>
        </w:rPr>
      </w:pPr>
      <w:r w:rsidRPr="00361834">
        <w:rPr>
          <w:rFonts w:ascii="Arial" w:hAnsi="Arial"/>
          <w:b/>
          <w:sz w:val="24"/>
          <w:szCs w:val="28"/>
        </w:rPr>
        <w:t>July 24, 2024</w:t>
      </w:r>
    </w:p>
    <w:p w14:paraId="44783395" w14:textId="4415C58C" w:rsidR="00D375A0" w:rsidRPr="00361834" w:rsidRDefault="00000000">
      <w:pPr>
        <w:rPr>
          <w:rFonts w:ascii="Arial" w:hAnsi="Arial"/>
          <w:sz w:val="24"/>
          <w:szCs w:val="28"/>
        </w:rPr>
      </w:pPr>
      <w:r w:rsidRPr="00361834">
        <w:rPr>
          <w:rFonts w:ascii="Arial" w:hAnsi="Arial"/>
          <w:sz w:val="24"/>
          <w:szCs w:val="28"/>
        </w:rPr>
        <w:t>The information below summarizes highlights from July 2024 and represents one month of the current FY24-25 Fellowship year.</w:t>
      </w:r>
    </w:p>
    <w:p w14:paraId="008EBD64" w14:textId="77777777" w:rsidR="00361834" w:rsidRDefault="00361834">
      <w:pPr>
        <w:rPr>
          <w:rFonts w:ascii="Arial" w:hAnsi="Arial"/>
          <w:b/>
          <w:sz w:val="24"/>
          <w:szCs w:val="28"/>
        </w:rPr>
      </w:pPr>
    </w:p>
    <w:p w14:paraId="525FAFDF" w14:textId="124873CA" w:rsidR="00D375A0" w:rsidRPr="00361834" w:rsidRDefault="00000000">
      <w:pPr>
        <w:rPr>
          <w:rFonts w:ascii="Arial" w:hAnsi="Arial"/>
          <w:b/>
          <w:sz w:val="24"/>
          <w:szCs w:val="28"/>
        </w:rPr>
      </w:pPr>
      <w:r w:rsidRPr="00361834">
        <w:rPr>
          <w:rFonts w:ascii="Arial" w:hAnsi="Arial"/>
          <w:b/>
          <w:sz w:val="24"/>
          <w:szCs w:val="28"/>
        </w:rPr>
        <w:t>Income:</w:t>
      </w:r>
    </w:p>
    <w:p w14:paraId="3BEAE88F" w14:textId="639EF637" w:rsidR="00D375A0" w:rsidRPr="00361834" w:rsidRDefault="00000000">
      <w:pPr>
        <w:rPr>
          <w:rFonts w:ascii="Arial" w:hAnsi="Arial"/>
          <w:color w:val="FF0000"/>
          <w:sz w:val="24"/>
          <w:szCs w:val="28"/>
        </w:rPr>
      </w:pPr>
      <w:r w:rsidRPr="00361834">
        <w:rPr>
          <w:rFonts w:ascii="Arial" w:hAnsi="Arial"/>
          <w:sz w:val="24"/>
          <w:szCs w:val="28"/>
        </w:rPr>
        <w:t>Current Pledge income for July is $102,416</w:t>
      </w:r>
    </w:p>
    <w:p w14:paraId="3DE89B07" w14:textId="64588FBE" w:rsidR="00D375A0" w:rsidRPr="00361834" w:rsidRDefault="00000000">
      <w:pPr>
        <w:rPr>
          <w:rFonts w:ascii="Arial" w:hAnsi="Arial"/>
          <w:sz w:val="24"/>
          <w:szCs w:val="28"/>
        </w:rPr>
      </w:pPr>
      <w:r w:rsidRPr="00361834">
        <w:rPr>
          <w:rFonts w:ascii="Arial" w:hAnsi="Arial"/>
          <w:sz w:val="24"/>
          <w:szCs w:val="28"/>
        </w:rPr>
        <w:t>Total overall income for the month is $109,313</w:t>
      </w:r>
    </w:p>
    <w:p w14:paraId="7B1E36EC" w14:textId="77777777" w:rsidR="00361834" w:rsidRDefault="00361834">
      <w:pPr>
        <w:rPr>
          <w:rFonts w:ascii="Arial" w:hAnsi="Arial"/>
          <w:b/>
          <w:sz w:val="24"/>
          <w:szCs w:val="28"/>
        </w:rPr>
      </w:pPr>
    </w:p>
    <w:p w14:paraId="1F9036A8" w14:textId="348F5E37" w:rsidR="00D375A0" w:rsidRPr="00361834" w:rsidRDefault="00000000">
      <w:pPr>
        <w:rPr>
          <w:rFonts w:ascii="Arial" w:hAnsi="Arial"/>
          <w:b/>
          <w:sz w:val="24"/>
          <w:szCs w:val="28"/>
        </w:rPr>
      </w:pPr>
      <w:r w:rsidRPr="00361834">
        <w:rPr>
          <w:rFonts w:ascii="Arial" w:hAnsi="Arial"/>
          <w:b/>
          <w:sz w:val="24"/>
          <w:szCs w:val="28"/>
        </w:rPr>
        <w:t>Expenses:</w:t>
      </w:r>
    </w:p>
    <w:p w14:paraId="7A8DA012" w14:textId="512DFEDC" w:rsidR="00D375A0" w:rsidRPr="00361834" w:rsidRDefault="00000000">
      <w:pPr>
        <w:rPr>
          <w:rFonts w:ascii="Arial" w:hAnsi="Arial"/>
          <w:sz w:val="24"/>
          <w:szCs w:val="28"/>
        </w:rPr>
      </w:pPr>
      <w:r w:rsidRPr="00361834">
        <w:rPr>
          <w:rFonts w:ascii="Arial" w:hAnsi="Arial"/>
          <w:sz w:val="24"/>
          <w:szCs w:val="28"/>
        </w:rPr>
        <w:t>The expenses for were $49,208</w:t>
      </w:r>
    </w:p>
    <w:p w14:paraId="2642D8F6" w14:textId="1CE3B321" w:rsidR="00D375A0" w:rsidRPr="00361834" w:rsidRDefault="00000000">
      <w:pPr>
        <w:rPr>
          <w:rFonts w:ascii="Arial" w:hAnsi="Arial"/>
          <w:sz w:val="24"/>
          <w:szCs w:val="28"/>
        </w:rPr>
      </w:pPr>
      <w:r w:rsidRPr="00361834">
        <w:rPr>
          <w:rFonts w:ascii="Arial" w:hAnsi="Arial"/>
          <w:sz w:val="24"/>
          <w:szCs w:val="28"/>
        </w:rPr>
        <w:t>The excess income for the month came to $60,104</w:t>
      </w:r>
    </w:p>
    <w:p w14:paraId="687805EE" w14:textId="77777777" w:rsidR="00361834" w:rsidRDefault="00361834">
      <w:pPr>
        <w:rPr>
          <w:rFonts w:ascii="Arial" w:hAnsi="Arial"/>
          <w:b/>
          <w:sz w:val="24"/>
          <w:szCs w:val="28"/>
        </w:rPr>
      </w:pPr>
    </w:p>
    <w:p w14:paraId="6D8A2A1C" w14:textId="665BBD3F" w:rsidR="00D375A0" w:rsidRPr="00361834" w:rsidRDefault="00000000">
      <w:pPr>
        <w:rPr>
          <w:rFonts w:ascii="Arial" w:hAnsi="Arial"/>
          <w:b/>
          <w:sz w:val="24"/>
          <w:szCs w:val="28"/>
        </w:rPr>
      </w:pPr>
      <w:r w:rsidRPr="00361834">
        <w:rPr>
          <w:rFonts w:ascii="Arial" w:hAnsi="Arial"/>
          <w:b/>
          <w:sz w:val="24"/>
          <w:szCs w:val="28"/>
        </w:rPr>
        <w:t>Assets:</w:t>
      </w:r>
    </w:p>
    <w:p w14:paraId="687E5EB8" w14:textId="118FBF59" w:rsidR="00D375A0" w:rsidRPr="00361834" w:rsidRDefault="00000000">
      <w:pPr>
        <w:rPr>
          <w:rFonts w:ascii="Arial" w:hAnsi="Arial"/>
          <w:sz w:val="24"/>
          <w:szCs w:val="28"/>
        </w:rPr>
      </w:pPr>
      <w:r w:rsidRPr="00361834">
        <w:rPr>
          <w:rFonts w:ascii="Arial" w:hAnsi="Arial"/>
          <w:sz w:val="24"/>
          <w:szCs w:val="28"/>
        </w:rPr>
        <w:t>Total Cash:      $141,810</w:t>
      </w:r>
    </w:p>
    <w:p w14:paraId="53049E12" w14:textId="01E55AF2" w:rsidR="00D375A0" w:rsidRPr="00361834" w:rsidRDefault="00000000">
      <w:pPr>
        <w:rPr>
          <w:rFonts w:ascii="Arial" w:hAnsi="Arial"/>
          <w:color w:val="FF0000"/>
          <w:sz w:val="24"/>
          <w:szCs w:val="28"/>
        </w:rPr>
      </w:pPr>
      <w:r w:rsidRPr="00361834">
        <w:rPr>
          <w:rFonts w:ascii="Arial" w:hAnsi="Arial"/>
          <w:sz w:val="24"/>
          <w:szCs w:val="28"/>
        </w:rPr>
        <w:t xml:space="preserve">Investments: </w:t>
      </w:r>
      <w:r w:rsidR="00361834">
        <w:rPr>
          <w:rFonts w:ascii="Arial" w:hAnsi="Arial"/>
          <w:sz w:val="24"/>
          <w:szCs w:val="28"/>
        </w:rPr>
        <w:t xml:space="preserve">  </w:t>
      </w:r>
      <w:r w:rsidRPr="00361834">
        <w:rPr>
          <w:rFonts w:ascii="Arial" w:hAnsi="Arial"/>
          <w:sz w:val="24"/>
          <w:szCs w:val="28"/>
        </w:rPr>
        <w:t xml:space="preserve"> $221,764</w:t>
      </w:r>
    </w:p>
    <w:p w14:paraId="73310196" w14:textId="77777777" w:rsidR="00D375A0" w:rsidRDefault="00000000">
      <w:pPr>
        <w:rPr>
          <w:rFonts w:ascii="Arial" w:hAnsi="Arial"/>
          <w:b/>
          <w:sz w:val="24"/>
          <w:szCs w:val="28"/>
        </w:rPr>
      </w:pPr>
      <w:r w:rsidRPr="00361834">
        <w:rPr>
          <w:rFonts w:ascii="Arial" w:hAnsi="Arial"/>
          <w:sz w:val="24"/>
          <w:szCs w:val="28"/>
        </w:rPr>
        <w:t>Overall Total Current Assets     $363,574 (does not include real estate</w:t>
      </w:r>
      <w:r w:rsidRPr="00361834">
        <w:rPr>
          <w:rFonts w:ascii="Arial" w:hAnsi="Arial"/>
          <w:color w:val="FF0000"/>
          <w:sz w:val="24"/>
          <w:szCs w:val="28"/>
        </w:rPr>
        <w:t xml:space="preserve"> </w:t>
      </w:r>
      <w:r w:rsidRPr="00361834">
        <w:rPr>
          <w:rFonts w:ascii="Arial" w:hAnsi="Arial"/>
          <w:b/>
          <w:color w:val="000000" w:themeColor="text1"/>
          <w:sz w:val="24"/>
          <w:szCs w:val="28"/>
        </w:rPr>
        <w:t>or assets not convertible to cash within 12 months</w:t>
      </w:r>
      <w:r w:rsidRPr="00361834">
        <w:rPr>
          <w:rFonts w:ascii="Arial" w:hAnsi="Arial"/>
          <w:b/>
          <w:sz w:val="24"/>
          <w:szCs w:val="28"/>
        </w:rPr>
        <w:t>)</w:t>
      </w:r>
    </w:p>
    <w:p w14:paraId="38F81D47" w14:textId="77777777" w:rsidR="00361834" w:rsidRPr="00361834" w:rsidRDefault="00361834">
      <w:pPr>
        <w:rPr>
          <w:rFonts w:ascii="Arial" w:hAnsi="Arial"/>
          <w:b/>
          <w:sz w:val="24"/>
          <w:szCs w:val="28"/>
        </w:rPr>
      </w:pPr>
    </w:p>
    <w:p w14:paraId="3A16CAA8" w14:textId="77777777" w:rsidR="00D375A0" w:rsidRPr="00361834" w:rsidRDefault="00000000">
      <w:pPr>
        <w:rPr>
          <w:rFonts w:ascii="Arial" w:hAnsi="Arial"/>
          <w:b/>
          <w:sz w:val="24"/>
          <w:szCs w:val="28"/>
        </w:rPr>
      </w:pPr>
      <w:r w:rsidRPr="00361834">
        <w:rPr>
          <w:rFonts w:ascii="Arial" w:hAnsi="Arial"/>
          <w:b/>
          <w:sz w:val="24"/>
          <w:szCs w:val="28"/>
        </w:rPr>
        <w:t>Liabilities:</w:t>
      </w:r>
    </w:p>
    <w:p w14:paraId="17696FEB" w14:textId="77777777" w:rsidR="00D375A0" w:rsidRPr="00361834" w:rsidRDefault="00000000">
      <w:pPr>
        <w:rPr>
          <w:rFonts w:ascii="Arial" w:hAnsi="Arial"/>
          <w:sz w:val="24"/>
          <w:szCs w:val="28"/>
        </w:rPr>
      </w:pPr>
      <w:r w:rsidRPr="00361834">
        <w:rPr>
          <w:rFonts w:ascii="Arial" w:hAnsi="Arial"/>
          <w:sz w:val="24"/>
          <w:szCs w:val="28"/>
        </w:rPr>
        <w:t>Current Liabilities:        $15,565</w:t>
      </w:r>
    </w:p>
    <w:tbl>
      <w:tblPr>
        <w:tblStyle w:val="a"/>
        <w:tblW w:w="5670" w:type="dxa"/>
        <w:tblLayout w:type="fixed"/>
        <w:tblLook w:val="0400" w:firstRow="0" w:lastRow="0" w:firstColumn="0" w:lastColumn="0" w:noHBand="0" w:noVBand="1"/>
      </w:tblPr>
      <w:tblGrid>
        <w:gridCol w:w="960"/>
        <w:gridCol w:w="1444"/>
        <w:gridCol w:w="1646"/>
        <w:gridCol w:w="1620"/>
      </w:tblGrid>
      <w:tr w:rsidR="00D375A0" w:rsidRPr="00361834" w14:paraId="3EFCF304" w14:textId="77777777" w:rsidTr="0069347C">
        <w:trPr>
          <w:trHeight w:val="290"/>
        </w:trPr>
        <w:tc>
          <w:tcPr>
            <w:tcW w:w="960" w:type="dxa"/>
            <w:tcBorders>
              <w:top w:val="nil"/>
              <w:left w:val="nil"/>
              <w:bottom w:val="nil"/>
              <w:right w:val="nil"/>
            </w:tcBorders>
            <w:shd w:val="clear" w:color="auto" w:fill="auto"/>
            <w:vAlign w:val="bottom"/>
          </w:tcPr>
          <w:p w14:paraId="42F73887" w14:textId="77777777" w:rsidR="00D375A0" w:rsidRPr="00361834" w:rsidRDefault="00D375A0">
            <w:pPr>
              <w:rPr>
                <w:rFonts w:ascii="Arial" w:eastAsia="Times New Roman" w:hAnsi="Arial" w:cs="Times New Roman"/>
                <w:sz w:val="24"/>
                <w:szCs w:val="28"/>
              </w:rPr>
            </w:pPr>
          </w:p>
        </w:tc>
        <w:tc>
          <w:tcPr>
            <w:tcW w:w="4710" w:type="dxa"/>
            <w:gridSpan w:val="3"/>
            <w:tcBorders>
              <w:top w:val="nil"/>
              <w:left w:val="nil"/>
              <w:bottom w:val="nil"/>
              <w:right w:val="nil"/>
            </w:tcBorders>
            <w:shd w:val="clear" w:color="auto" w:fill="auto"/>
            <w:vAlign w:val="bottom"/>
          </w:tcPr>
          <w:p w14:paraId="214068B0" w14:textId="2F1C28A3" w:rsidR="00D375A0" w:rsidRPr="00361834" w:rsidRDefault="00000000">
            <w:pPr>
              <w:rPr>
                <w:rFonts w:ascii="Arial" w:eastAsia="Aptos Narrow" w:hAnsi="Arial" w:cs="Aptos Narrow"/>
                <w:color w:val="000000"/>
                <w:sz w:val="24"/>
                <w:szCs w:val="28"/>
              </w:rPr>
            </w:pPr>
            <w:r w:rsidRPr="00361834">
              <w:rPr>
                <w:rFonts w:ascii="Arial" w:eastAsia="Aptos Narrow" w:hAnsi="Arial" w:cs="Aptos Narrow"/>
                <w:color w:val="000000"/>
                <w:sz w:val="24"/>
                <w:szCs w:val="28"/>
              </w:rPr>
              <w:t xml:space="preserve">Transfers to cover </w:t>
            </w:r>
            <w:r w:rsidR="0069347C">
              <w:rPr>
                <w:rFonts w:ascii="Arial" w:eastAsia="Aptos Narrow" w:hAnsi="Arial" w:cs="Aptos Narrow"/>
                <w:color w:val="000000"/>
                <w:sz w:val="24"/>
                <w:szCs w:val="28"/>
              </w:rPr>
              <w:br/>
            </w:r>
            <w:r w:rsidRPr="00361834">
              <w:rPr>
                <w:rFonts w:ascii="Arial" w:eastAsia="Aptos Narrow" w:hAnsi="Arial" w:cs="Aptos Narrow"/>
                <w:color w:val="000000"/>
                <w:sz w:val="24"/>
                <w:szCs w:val="28"/>
              </w:rPr>
              <w:t>2024 operational deficit</w:t>
            </w:r>
          </w:p>
        </w:tc>
      </w:tr>
      <w:tr w:rsidR="00D375A0" w:rsidRPr="00361834" w14:paraId="0078219E" w14:textId="77777777" w:rsidTr="00CE76E2">
        <w:trPr>
          <w:trHeight w:val="290"/>
        </w:trPr>
        <w:tc>
          <w:tcPr>
            <w:tcW w:w="960" w:type="dxa"/>
            <w:tcBorders>
              <w:top w:val="nil"/>
              <w:left w:val="nil"/>
              <w:bottom w:val="nil"/>
              <w:right w:val="nil"/>
            </w:tcBorders>
            <w:shd w:val="clear" w:color="auto" w:fill="auto"/>
            <w:vAlign w:val="bottom"/>
          </w:tcPr>
          <w:p w14:paraId="0903BA72" w14:textId="77777777" w:rsidR="00D375A0" w:rsidRPr="00361834" w:rsidRDefault="00D375A0">
            <w:pPr>
              <w:rPr>
                <w:rFonts w:ascii="Arial" w:eastAsia="Times New Roman" w:hAnsi="Arial" w:cs="Times New Roman"/>
                <w:sz w:val="24"/>
                <w:szCs w:val="28"/>
              </w:rPr>
            </w:pPr>
          </w:p>
        </w:tc>
        <w:tc>
          <w:tcPr>
            <w:tcW w:w="1444" w:type="dxa"/>
            <w:tcBorders>
              <w:top w:val="nil"/>
              <w:left w:val="nil"/>
              <w:bottom w:val="nil"/>
              <w:right w:val="nil"/>
            </w:tcBorders>
            <w:shd w:val="clear" w:color="auto" w:fill="auto"/>
            <w:vAlign w:val="bottom"/>
          </w:tcPr>
          <w:p w14:paraId="6F1460A8" w14:textId="77777777" w:rsidR="00D375A0" w:rsidRPr="00361834" w:rsidRDefault="00000000">
            <w:pPr>
              <w:jc w:val="right"/>
              <w:rPr>
                <w:rFonts w:ascii="Arial" w:eastAsia="Aptos Narrow" w:hAnsi="Arial" w:cs="Aptos Narrow"/>
                <w:color w:val="000000"/>
                <w:sz w:val="24"/>
                <w:szCs w:val="28"/>
              </w:rPr>
            </w:pPr>
            <w:r w:rsidRPr="00361834">
              <w:rPr>
                <w:rFonts w:ascii="Arial" w:eastAsia="Aptos Narrow" w:hAnsi="Arial" w:cs="Aptos Narrow"/>
                <w:color w:val="000000"/>
                <w:sz w:val="24"/>
                <w:szCs w:val="28"/>
              </w:rPr>
              <w:t>Xfer Amount</w:t>
            </w:r>
          </w:p>
        </w:tc>
        <w:tc>
          <w:tcPr>
            <w:tcW w:w="1646" w:type="dxa"/>
            <w:tcBorders>
              <w:top w:val="nil"/>
              <w:left w:val="nil"/>
              <w:bottom w:val="nil"/>
              <w:right w:val="nil"/>
            </w:tcBorders>
            <w:shd w:val="clear" w:color="auto" w:fill="auto"/>
            <w:vAlign w:val="bottom"/>
          </w:tcPr>
          <w:p w14:paraId="7BCD048A" w14:textId="77777777" w:rsidR="00D375A0" w:rsidRPr="00361834" w:rsidRDefault="00000000">
            <w:pPr>
              <w:jc w:val="right"/>
              <w:rPr>
                <w:rFonts w:ascii="Arial" w:eastAsia="Aptos Narrow" w:hAnsi="Arial" w:cs="Aptos Narrow"/>
                <w:color w:val="000000"/>
                <w:sz w:val="24"/>
                <w:szCs w:val="28"/>
              </w:rPr>
            </w:pPr>
            <w:r w:rsidRPr="00361834">
              <w:rPr>
                <w:rFonts w:ascii="Arial" w:eastAsia="Aptos Narrow" w:hAnsi="Arial" w:cs="Aptos Narrow"/>
                <w:color w:val="000000"/>
                <w:sz w:val="24"/>
                <w:szCs w:val="28"/>
              </w:rPr>
              <w:t>Prev. Bal</w:t>
            </w:r>
          </w:p>
        </w:tc>
        <w:tc>
          <w:tcPr>
            <w:tcW w:w="1620" w:type="dxa"/>
            <w:tcBorders>
              <w:top w:val="nil"/>
              <w:left w:val="nil"/>
              <w:bottom w:val="nil"/>
              <w:right w:val="nil"/>
            </w:tcBorders>
            <w:shd w:val="clear" w:color="auto" w:fill="auto"/>
            <w:vAlign w:val="bottom"/>
          </w:tcPr>
          <w:p w14:paraId="0334178D" w14:textId="77777777" w:rsidR="00D375A0" w:rsidRPr="00361834" w:rsidRDefault="00000000">
            <w:pPr>
              <w:jc w:val="right"/>
              <w:rPr>
                <w:rFonts w:ascii="Arial" w:eastAsia="Aptos Narrow" w:hAnsi="Arial" w:cs="Aptos Narrow"/>
                <w:color w:val="000000"/>
                <w:sz w:val="24"/>
                <w:szCs w:val="28"/>
              </w:rPr>
            </w:pPr>
            <w:r w:rsidRPr="00361834">
              <w:rPr>
                <w:rFonts w:ascii="Arial" w:eastAsia="Aptos Narrow" w:hAnsi="Arial" w:cs="Aptos Narrow"/>
                <w:color w:val="000000"/>
                <w:sz w:val="24"/>
                <w:szCs w:val="28"/>
              </w:rPr>
              <w:t>New Bal</w:t>
            </w:r>
          </w:p>
        </w:tc>
      </w:tr>
      <w:tr w:rsidR="00D375A0" w:rsidRPr="00361834" w14:paraId="1BA2267A" w14:textId="77777777" w:rsidTr="00CE76E2">
        <w:trPr>
          <w:trHeight w:val="290"/>
        </w:trPr>
        <w:tc>
          <w:tcPr>
            <w:tcW w:w="960" w:type="dxa"/>
            <w:tcBorders>
              <w:top w:val="nil"/>
              <w:left w:val="nil"/>
              <w:bottom w:val="nil"/>
              <w:right w:val="nil"/>
            </w:tcBorders>
            <w:shd w:val="clear" w:color="auto" w:fill="auto"/>
            <w:vAlign w:val="bottom"/>
          </w:tcPr>
          <w:p w14:paraId="1BAE5004" w14:textId="77777777" w:rsidR="00D375A0" w:rsidRPr="00361834" w:rsidRDefault="00000000">
            <w:pPr>
              <w:jc w:val="center"/>
              <w:rPr>
                <w:rFonts w:ascii="Arial" w:eastAsia="Aptos Narrow" w:hAnsi="Arial" w:cs="Aptos Narrow"/>
                <w:color w:val="000000"/>
                <w:sz w:val="24"/>
                <w:szCs w:val="28"/>
              </w:rPr>
            </w:pPr>
            <w:r w:rsidRPr="00361834">
              <w:rPr>
                <w:rFonts w:ascii="Arial" w:eastAsia="Aptos Narrow" w:hAnsi="Arial" w:cs="Aptos Narrow"/>
                <w:color w:val="000000"/>
                <w:sz w:val="24"/>
                <w:szCs w:val="28"/>
              </w:rPr>
              <w:t>Maint</w:t>
            </w:r>
          </w:p>
        </w:tc>
        <w:tc>
          <w:tcPr>
            <w:tcW w:w="1444" w:type="dxa"/>
            <w:tcBorders>
              <w:top w:val="nil"/>
              <w:left w:val="nil"/>
              <w:bottom w:val="nil"/>
              <w:right w:val="nil"/>
            </w:tcBorders>
            <w:shd w:val="clear" w:color="auto" w:fill="auto"/>
            <w:vAlign w:val="bottom"/>
          </w:tcPr>
          <w:p w14:paraId="09407AF9" w14:textId="77777777" w:rsidR="00D375A0" w:rsidRPr="00361834" w:rsidRDefault="00000000">
            <w:pPr>
              <w:jc w:val="right"/>
              <w:rPr>
                <w:rFonts w:ascii="Arial" w:eastAsia="Aptos Narrow" w:hAnsi="Arial" w:cs="Aptos Narrow"/>
                <w:color w:val="000000"/>
                <w:sz w:val="24"/>
                <w:szCs w:val="28"/>
              </w:rPr>
            </w:pPr>
            <w:r w:rsidRPr="00361834">
              <w:rPr>
                <w:rFonts w:ascii="Arial" w:eastAsia="Aptos Narrow" w:hAnsi="Arial" w:cs="Aptos Narrow"/>
                <w:color w:val="000000"/>
                <w:sz w:val="24"/>
                <w:szCs w:val="28"/>
              </w:rPr>
              <w:t xml:space="preserve">$25,436.72 </w:t>
            </w:r>
          </w:p>
        </w:tc>
        <w:tc>
          <w:tcPr>
            <w:tcW w:w="1646" w:type="dxa"/>
            <w:tcBorders>
              <w:top w:val="nil"/>
              <w:left w:val="nil"/>
              <w:bottom w:val="nil"/>
              <w:right w:val="nil"/>
            </w:tcBorders>
            <w:shd w:val="clear" w:color="auto" w:fill="auto"/>
            <w:vAlign w:val="bottom"/>
          </w:tcPr>
          <w:p w14:paraId="09BA5AC5" w14:textId="1A312C59" w:rsidR="00D375A0" w:rsidRPr="00361834" w:rsidRDefault="00000000">
            <w:pPr>
              <w:jc w:val="right"/>
              <w:rPr>
                <w:rFonts w:ascii="Arial" w:eastAsia="Aptos Narrow" w:hAnsi="Arial" w:cs="Aptos Narrow"/>
                <w:color w:val="000000"/>
                <w:sz w:val="24"/>
                <w:szCs w:val="28"/>
              </w:rPr>
            </w:pPr>
            <w:r w:rsidRPr="00361834">
              <w:rPr>
                <w:rFonts w:ascii="Arial" w:eastAsia="Aptos Narrow" w:hAnsi="Arial" w:cs="Aptos Narrow"/>
                <w:color w:val="000000"/>
                <w:sz w:val="24"/>
                <w:szCs w:val="28"/>
              </w:rPr>
              <w:t>$122,811.04</w:t>
            </w:r>
          </w:p>
        </w:tc>
        <w:tc>
          <w:tcPr>
            <w:tcW w:w="1620" w:type="dxa"/>
            <w:tcBorders>
              <w:top w:val="nil"/>
              <w:left w:val="nil"/>
              <w:bottom w:val="nil"/>
              <w:right w:val="nil"/>
            </w:tcBorders>
            <w:shd w:val="clear" w:color="auto" w:fill="auto"/>
            <w:vAlign w:val="bottom"/>
          </w:tcPr>
          <w:p w14:paraId="4D38EB27" w14:textId="6B7F0F52" w:rsidR="00D375A0" w:rsidRPr="00361834" w:rsidRDefault="00000000">
            <w:pPr>
              <w:jc w:val="right"/>
              <w:rPr>
                <w:rFonts w:ascii="Arial" w:eastAsia="Aptos Narrow" w:hAnsi="Arial" w:cs="Aptos Narrow"/>
                <w:color w:val="000000"/>
                <w:sz w:val="24"/>
                <w:szCs w:val="28"/>
              </w:rPr>
            </w:pPr>
            <w:r w:rsidRPr="00361834">
              <w:rPr>
                <w:rFonts w:ascii="Arial" w:eastAsia="Aptos Narrow" w:hAnsi="Arial" w:cs="Aptos Narrow"/>
                <w:color w:val="000000"/>
                <w:sz w:val="24"/>
                <w:szCs w:val="28"/>
              </w:rPr>
              <w:t>$97,374.32</w:t>
            </w:r>
          </w:p>
        </w:tc>
      </w:tr>
      <w:tr w:rsidR="00D375A0" w:rsidRPr="00361834" w14:paraId="0B60A0DF" w14:textId="77777777" w:rsidTr="00CE76E2">
        <w:trPr>
          <w:trHeight w:val="290"/>
        </w:trPr>
        <w:tc>
          <w:tcPr>
            <w:tcW w:w="960" w:type="dxa"/>
            <w:tcBorders>
              <w:top w:val="nil"/>
              <w:left w:val="nil"/>
              <w:bottom w:val="nil"/>
              <w:right w:val="nil"/>
            </w:tcBorders>
            <w:shd w:val="clear" w:color="auto" w:fill="auto"/>
            <w:vAlign w:val="bottom"/>
          </w:tcPr>
          <w:p w14:paraId="36AAD64F" w14:textId="77777777" w:rsidR="00D375A0" w:rsidRPr="00361834" w:rsidRDefault="00000000">
            <w:pPr>
              <w:jc w:val="center"/>
              <w:rPr>
                <w:rFonts w:ascii="Arial" w:eastAsia="Aptos Narrow" w:hAnsi="Arial" w:cs="Aptos Narrow"/>
                <w:color w:val="000000"/>
                <w:sz w:val="24"/>
                <w:szCs w:val="28"/>
              </w:rPr>
            </w:pPr>
            <w:r w:rsidRPr="00361834">
              <w:rPr>
                <w:rFonts w:ascii="Arial" w:eastAsia="Aptos Narrow" w:hAnsi="Arial" w:cs="Aptos Narrow"/>
                <w:color w:val="000000"/>
                <w:sz w:val="24"/>
                <w:szCs w:val="28"/>
              </w:rPr>
              <w:t>Oper</w:t>
            </w:r>
          </w:p>
        </w:tc>
        <w:tc>
          <w:tcPr>
            <w:tcW w:w="1444" w:type="dxa"/>
            <w:tcBorders>
              <w:top w:val="nil"/>
              <w:left w:val="nil"/>
              <w:bottom w:val="nil"/>
              <w:right w:val="nil"/>
            </w:tcBorders>
            <w:shd w:val="clear" w:color="auto" w:fill="auto"/>
            <w:vAlign w:val="bottom"/>
          </w:tcPr>
          <w:p w14:paraId="52EC732F" w14:textId="77777777" w:rsidR="00D375A0" w:rsidRPr="00361834" w:rsidRDefault="00000000">
            <w:pPr>
              <w:jc w:val="right"/>
              <w:rPr>
                <w:rFonts w:ascii="Arial" w:eastAsia="Aptos Narrow" w:hAnsi="Arial" w:cs="Aptos Narrow"/>
                <w:color w:val="000000"/>
                <w:sz w:val="24"/>
                <w:szCs w:val="28"/>
              </w:rPr>
            </w:pPr>
            <w:r w:rsidRPr="00361834">
              <w:rPr>
                <w:rFonts w:ascii="Arial" w:eastAsia="Aptos Narrow" w:hAnsi="Arial" w:cs="Aptos Narrow"/>
                <w:color w:val="000000"/>
                <w:sz w:val="24"/>
                <w:szCs w:val="28"/>
              </w:rPr>
              <w:t xml:space="preserve">$54,330.60 </w:t>
            </w:r>
          </w:p>
        </w:tc>
        <w:tc>
          <w:tcPr>
            <w:tcW w:w="1646" w:type="dxa"/>
            <w:tcBorders>
              <w:top w:val="nil"/>
              <w:left w:val="nil"/>
              <w:bottom w:val="nil"/>
              <w:right w:val="nil"/>
            </w:tcBorders>
            <w:shd w:val="clear" w:color="auto" w:fill="auto"/>
            <w:vAlign w:val="bottom"/>
          </w:tcPr>
          <w:p w14:paraId="540BADC9" w14:textId="4A076EC4" w:rsidR="00D375A0" w:rsidRPr="00361834" w:rsidRDefault="00000000">
            <w:pPr>
              <w:jc w:val="right"/>
              <w:rPr>
                <w:rFonts w:ascii="Arial" w:eastAsia="Aptos Narrow" w:hAnsi="Arial" w:cs="Aptos Narrow"/>
                <w:color w:val="000000"/>
                <w:sz w:val="24"/>
                <w:szCs w:val="28"/>
              </w:rPr>
            </w:pPr>
            <w:r w:rsidRPr="00361834">
              <w:rPr>
                <w:rFonts w:ascii="Arial" w:eastAsia="Aptos Narrow" w:hAnsi="Arial" w:cs="Aptos Narrow"/>
                <w:color w:val="000000"/>
                <w:sz w:val="24"/>
                <w:szCs w:val="28"/>
              </w:rPr>
              <w:t>$54,330.60</w:t>
            </w:r>
          </w:p>
        </w:tc>
        <w:tc>
          <w:tcPr>
            <w:tcW w:w="1620" w:type="dxa"/>
            <w:tcBorders>
              <w:top w:val="nil"/>
              <w:left w:val="nil"/>
              <w:bottom w:val="nil"/>
              <w:right w:val="nil"/>
            </w:tcBorders>
            <w:shd w:val="clear" w:color="auto" w:fill="auto"/>
            <w:vAlign w:val="bottom"/>
          </w:tcPr>
          <w:p w14:paraId="5F16DE72" w14:textId="047BB773" w:rsidR="00D375A0" w:rsidRPr="00361834" w:rsidRDefault="00000000">
            <w:pPr>
              <w:jc w:val="right"/>
              <w:rPr>
                <w:rFonts w:ascii="Arial" w:eastAsia="Aptos Narrow" w:hAnsi="Arial" w:cs="Aptos Narrow"/>
                <w:color w:val="000000"/>
                <w:sz w:val="24"/>
                <w:szCs w:val="28"/>
              </w:rPr>
            </w:pPr>
            <w:r w:rsidRPr="00361834">
              <w:rPr>
                <w:rFonts w:ascii="Arial" w:eastAsia="Aptos Narrow" w:hAnsi="Arial" w:cs="Aptos Narrow"/>
                <w:color w:val="000000"/>
                <w:sz w:val="24"/>
                <w:szCs w:val="28"/>
              </w:rPr>
              <w:t>$0.00</w:t>
            </w:r>
          </w:p>
        </w:tc>
      </w:tr>
      <w:tr w:rsidR="00D375A0" w:rsidRPr="00361834" w14:paraId="1C7D408D" w14:textId="77777777" w:rsidTr="00CE76E2">
        <w:trPr>
          <w:trHeight w:val="290"/>
        </w:trPr>
        <w:tc>
          <w:tcPr>
            <w:tcW w:w="960" w:type="dxa"/>
            <w:tcBorders>
              <w:top w:val="nil"/>
              <w:left w:val="nil"/>
              <w:bottom w:val="nil"/>
              <w:right w:val="nil"/>
            </w:tcBorders>
            <w:shd w:val="clear" w:color="auto" w:fill="auto"/>
            <w:vAlign w:val="bottom"/>
          </w:tcPr>
          <w:p w14:paraId="15083C3E" w14:textId="77777777" w:rsidR="00D375A0" w:rsidRPr="00361834" w:rsidRDefault="00000000">
            <w:pPr>
              <w:jc w:val="center"/>
              <w:rPr>
                <w:rFonts w:ascii="Arial" w:eastAsia="Aptos Narrow" w:hAnsi="Arial" w:cs="Aptos Narrow"/>
                <w:color w:val="000000"/>
                <w:sz w:val="24"/>
                <w:szCs w:val="28"/>
              </w:rPr>
            </w:pPr>
            <w:r w:rsidRPr="00361834">
              <w:rPr>
                <w:rFonts w:ascii="Arial" w:eastAsia="Aptos Narrow" w:hAnsi="Arial" w:cs="Aptos Narrow"/>
                <w:color w:val="000000"/>
                <w:sz w:val="24"/>
                <w:szCs w:val="28"/>
              </w:rPr>
              <w:t>Cap</w:t>
            </w:r>
          </w:p>
        </w:tc>
        <w:tc>
          <w:tcPr>
            <w:tcW w:w="1444" w:type="dxa"/>
            <w:tcBorders>
              <w:top w:val="nil"/>
              <w:left w:val="nil"/>
              <w:bottom w:val="nil"/>
              <w:right w:val="nil"/>
            </w:tcBorders>
            <w:shd w:val="clear" w:color="auto" w:fill="auto"/>
            <w:vAlign w:val="bottom"/>
          </w:tcPr>
          <w:p w14:paraId="77FBD6F5" w14:textId="77777777" w:rsidR="00D375A0" w:rsidRPr="00361834" w:rsidRDefault="00000000">
            <w:pPr>
              <w:jc w:val="right"/>
              <w:rPr>
                <w:rFonts w:ascii="Arial" w:eastAsia="Aptos Narrow" w:hAnsi="Arial" w:cs="Aptos Narrow"/>
                <w:color w:val="000000"/>
                <w:sz w:val="24"/>
                <w:szCs w:val="28"/>
              </w:rPr>
            </w:pPr>
            <w:r w:rsidRPr="00361834">
              <w:rPr>
                <w:rFonts w:ascii="Arial" w:eastAsia="Aptos Narrow" w:hAnsi="Arial" w:cs="Aptos Narrow"/>
                <w:color w:val="000000"/>
                <w:sz w:val="24"/>
                <w:szCs w:val="28"/>
              </w:rPr>
              <w:t xml:space="preserve">$11,679.01 </w:t>
            </w:r>
          </w:p>
        </w:tc>
        <w:tc>
          <w:tcPr>
            <w:tcW w:w="1646" w:type="dxa"/>
            <w:tcBorders>
              <w:top w:val="nil"/>
              <w:left w:val="nil"/>
              <w:bottom w:val="nil"/>
              <w:right w:val="nil"/>
            </w:tcBorders>
            <w:shd w:val="clear" w:color="auto" w:fill="auto"/>
            <w:vAlign w:val="bottom"/>
          </w:tcPr>
          <w:p w14:paraId="13727D4D" w14:textId="0AA3D3F7" w:rsidR="00D375A0" w:rsidRPr="00361834" w:rsidRDefault="00000000">
            <w:pPr>
              <w:jc w:val="right"/>
              <w:rPr>
                <w:rFonts w:ascii="Arial" w:eastAsia="Aptos Narrow" w:hAnsi="Arial" w:cs="Aptos Narrow"/>
                <w:color w:val="000000"/>
                <w:sz w:val="24"/>
                <w:szCs w:val="28"/>
              </w:rPr>
            </w:pPr>
            <w:r w:rsidRPr="00361834">
              <w:rPr>
                <w:rFonts w:ascii="Arial" w:eastAsia="Aptos Narrow" w:hAnsi="Arial" w:cs="Aptos Narrow"/>
                <w:color w:val="000000"/>
                <w:sz w:val="24"/>
                <w:szCs w:val="28"/>
              </w:rPr>
              <w:t>$11,679.01</w:t>
            </w:r>
          </w:p>
        </w:tc>
        <w:tc>
          <w:tcPr>
            <w:tcW w:w="1620" w:type="dxa"/>
            <w:tcBorders>
              <w:top w:val="nil"/>
              <w:left w:val="nil"/>
              <w:bottom w:val="nil"/>
              <w:right w:val="nil"/>
            </w:tcBorders>
            <w:shd w:val="clear" w:color="auto" w:fill="auto"/>
            <w:vAlign w:val="bottom"/>
          </w:tcPr>
          <w:p w14:paraId="2A3DB609" w14:textId="19397798" w:rsidR="00D375A0" w:rsidRPr="00361834" w:rsidRDefault="00000000">
            <w:pPr>
              <w:jc w:val="right"/>
              <w:rPr>
                <w:rFonts w:ascii="Arial" w:eastAsia="Aptos Narrow" w:hAnsi="Arial" w:cs="Aptos Narrow"/>
                <w:color w:val="000000"/>
                <w:sz w:val="24"/>
                <w:szCs w:val="28"/>
              </w:rPr>
            </w:pPr>
            <w:r w:rsidRPr="00361834">
              <w:rPr>
                <w:rFonts w:ascii="Arial" w:eastAsia="Aptos Narrow" w:hAnsi="Arial" w:cs="Aptos Narrow"/>
                <w:color w:val="000000"/>
                <w:sz w:val="24"/>
                <w:szCs w:val="28"/>
              </w:rPr>
              <w:t>$0.00</w:t>
            </w:r>
          </w:p>
        </w:tc>
      </w:tr>
      <w:tr w:rsidR="00D375A0" w:rsidRPr="00361834" w14:paraId="01B0D99B" w14:textId="77777777" w:rsidTr="00CE76E2">
        <w:trPr>
          <w:trHeight w:val="290"/>
        </w:trPr>
        <w:tc>
          <w:tcPr>
            <w:tcW w:w="960" w:type="dxa"/>
            <w:tcBorders>
              <w:top w:val="nil"/>
              <w:left w:val="nil"/>
              <w:bottom w:val="nil"/>
              <w:right w:val="nil"/>
            </w:tcBorders>
            <w:shd w:val="clear" w:color="auto" w:fill="auto"/>
            <w:vAlign w:val="bottom"/>
          </w:tcPr>
          <w:p w14:paraId="0C222D6E" w14:textId="77777777" w:rsidR="00D375A0" w:rsidRPr="00361834" w:rsidRDefault="00D375A0">
            <w:pPr>
              <w:jc w:val="right"/>
              <w:rPr>
                <w:rFonts w:ascii="Arial" w:eastAsia="Aptos Narrow" w:hAnsi="Arial" w:cs="Aptos Narrow"/>
                <w:color w:val="000000"/>
                <w:sz w:val="24"/>
                <w:szCs w:val="28"/>
              </w:rPr>
            </w:pPr>
          </w:p>
        </w:tc>
        <w:tc>
          <w:tcPr>
            <w:tcW w:w="1444" w:type="dxa"/>
            <w:tcBorders>
              <w:top w:val="nil"/>
              <w:left w:val="nil"/>
              <w:bottom w:val="nil"/>
              <w:right w:val="nil"/>
            </w:tcBorders>
            <w:shd w:val="clear" w:color="auto" w:fill="auto"/>
            <w:vAlign w:val="bottom"/>
          </w:tcPr>
          <w:p w14:paraId="16357E06" w14:textId="77777777" w:rsidR="00D375A0" w:rsidRPr="00361834" w:rsidRDefault="00D375A0">
            <w:pPr>
              <w:jc w:val="center"/>
              <w:rPr>
                <w:rFonts w:ascii="Arial" w:eastAsia="Times New Roman" w:hAnsi="Arial" w:cs="Times New Roman"/>
                <w:sz w:val="24"/>
                <w:szCs w:val="28"/>
              </w:rPr>
            </w:pPr>
          </w:p>
        </w:tc>
        <w:tc>
          <w:tcPr>
            <w:tcW w:w="1646" w:type="dxa"/>
            <w:tcBorders>
              <w:top w:val="nil"/>
              <w:left w:val="nil"/>
              <w:bottom w:val="nil"/>
              <w:right w:val="nil"/>
            </w:tcBorders>
            <w:shd w:val="clear" w:color="auto" w:fill="auto"/>
            <w:vAlign w:val="bottom"/>
          </w:tcPr>
          <w:p w14:paraId="1D307457" w14:textId="77777777" w:rsidR="00D375A0" w:rsidRPr="00361834" w:rsidRDefault="00D375A0">
            <w:pPr>
              <w:rPr>
                <w:rFonts w:ascii="Arial" w:eastAsia="Times New Roman" w:hAnsi="Arial" w:cs="Times New Roman"/>
                <w:sz w:val="24"/>
                <w:szCs w:val="28"/>
              </w:rPr>
            </w:pPr>
          </w:p>
        </w:tc>
        <w:tc>
          <w:tcPr>
            <w:tcW w:w="1620" w:type="dxa"/>
            <w:tcBorders>
              <w:top w:val="nil"/>
              <w:left w:val="nil"/>
              <w:bottom w:val="nil"/>
              <w:right w:val="nil"/>
            </w:tcBorders>
            <w:shd w:val="clear" w:color="auto" w:fill="auto"/>
            <w:vAlign w:val="bottom"/>
          </w:tcPr>
          <w:p w14:paraId="66EBDE02" w14:textId="77777777" w:rsidR="00D375A0" w:rsidRPr="00361834" w:rsidRDefault="00D375A0">
            <w:pPr>
              <w:rPr>
                <w:rFonts w:ascii="Arial" w:eastAsia="Times New Roman" w:hAnsi="Arial" w:cs="Times New Roman"/>
                <w:sz w:val="24"/>
                <w:szCs w:val="28"/>
              </w:rPr>
            </w:pPr>
          </w:p>
        </w:tc>
      </w:tr>
      <w:tr w:rsidR="00D375A0" w:rsidRPr="00361834" w14:paraId="13C44966" w14:textId="77777777" w:rsidTr="00CE76E2">
        <w:trPr>
          <w:trHeight w:val="290"/>
        </w:trPr>
        <w:tc>
          <w:tcPr>
            <w:tcW w:w="960" w:type="dxa"/>
            <w:tcBorders>
              <w:top w:val="nil"/>
              <w:left w:val="nil"/>
              <w:bottom w:val="nil"/>
              <w:right w:val="nil"/>
            </w:tcBorders>
            <w:shd w:val="clear" w:color="auto" w:fill="auto"/>
            <w:vAlign w:val="bottom"/>
          </w:tcPr>
          <w:p w14:paraId="7898D1D7" w14:textId="77777777" w:rsidR="00D375A0" w:rsidRPr="00361834" w:rsidRDefault="00000000">
            <w:pPr>
              <w:jc w:val="center"/>
              <w:rPr>
                <w:rFonts w:ascii="Arial" w:eastAsia="Times New Roman" w:hAnsi="Arial" w:cs="Times New Roman"/>
                <w:sz w:val="24"/>
                <w:szCs w:val="28"/>
              </w:rPr>
            </w:pPr>
            <w:r w:rsidRPr="00361834">
              <w:rPr>
                <w:rFonts w:ascii="Arial" w:eastAsia="Aptos Narrow" w:hAnsi="Arial" w:cs="Aptos Narrow"/>
                <w:color w:val="000000"/>
                <w:sz w:val="24"/>
                <w:szCs w:val="28"/>
              </w:rPr>
              <w:t>Total</w:t>
            </w:r>
          </w:p>
        </w:tc>
        <w:tc>
          <w:tcPr>
            <w:tcW w:w="1444" w:type="dxa"/>
            <w:tcBorders>
              <w:top w:val="nil"/>
              <w:left w:val="nil"/>
              <w:bottom w:val="nil"/>
              <w:right w:val="nil"/>
            </w:tcBorders>
            <w:shd w:val="clear" w:color="auto" w:fill="auto"/>
            <w:vAlign w:val="bottom"/>
          </w:tcPr>
          <w:p w14:paraId="19B730B4" w14:textId="77777777" w:rsidR="00D375A0" w:rsidRPr="00361834" w:rsidRDefault="00000000">
            <w:pPr>
              <w:jc w:val="right"/>
              <w:rPr>
                <w:rFonts w:ascii="Arial" w:eastAsia="Aptos Narrow" w:hAnsi="Arial" w:cs="Aptos Narrow"/>
                <w:color w:val="000000"/>
                <w:sz w:val="24"/>
                <w:szCs w:val="28"/>
              </w:rPr>
            </w:pPr>
            <w:r w:rsidRPr="00361834">
              <w:rPr>
                <w:rFonts w:ascii="Arial" w:eastAsia="Aptos Narrow" w:hAnsi="Arial" w:cs="Aptos Narrow"/>
                <w:color w:val="000000"/>
                <w:sz w:val="24"/>
                <w:szCs w:val="28"/>
              </w:rPr>
              <w:t xml:space="preserve">$91,446.33 </w:t>
            </w:r>
          </w:p>
        </w:tc>
        <w:tc>
          <w:tcPr>
            <w:tcW w:w="1646" w:type="dxa"/>
            <w:tcBorders>
              <w:top w:val="nil"/>
              <w:left w:val="nil"/>
              <w:bottom w:val="nil"/>
              <w:right w:val="nil"/>
            </w:tcBorders>
            <w:shd w:val="clear" w:color="auto" w:fill="auto"/>
            <w:vAlign w:val="bottom"/>
          </w:tcPr>
          <w:p w14:paraId="23D41CB8" w14:textId="57B9B6BA" w:rsidR="00D375A0" w:rsidRPr="00361834" w:rsidRDefault="00000000" w:rsidP="00CE76E2">
            <w:pPr>
              <w:rPr>
                <w:rFonts w:ascii="Arial" w:eastAsia="Aptos Narrow" w:hAnsi="Arial" w:cs="Aptos Narrow"/>
                <w:color w:val="000000"/>
                <w:sz w:val="24"/>
                <w:szCs w:val="28"/>
              </w:rPr>
            </w:pPr>
            <w:r w:rsidRPr="00361834">
              <w:rPr>
                <w:rFonts w:ascii="Arial" w:eastAsia="Aptos Narrow" w:hAnsi="Arial" w:cs="Aptos Narrow"/>
                <w:color w:val="000000"/>
                <w:sz w:val="24"/>
                <w:szCs w:val="28"/>
              </w:rPr>
              <w:t>$188,820.65</w:t>
            </w:r>
          </w:p>
        </w:tc>
        <w:tc>
          <w:tcPr>
            <w:tcW w:w="1620" w:type="dxa"/>
            <w:tcBorders>
              <w:top w:val="nil"/>
              <w:left w:val="nil"/>
              <w:bottom w:val="nil"/>
              <w:right w:val="nil"/>
            </w:tcBorders>
            <w:shd w:val="clear" w:color="auto" w:fill="auto"/>
            <w:vAlign w:val="bottom"/>
          </w:tcPr>
          <w:p w14:paraId="1B5E8295" w14:textId="4CADBA44" w:rsidR="00D375A0" w:rsidRPr="00361834" w:rsidRDefault="00000000">
            <w:pPr>
              <w:jc w:val="right"/>
              <w:rPr>
                <w:rFonts w:ascii="Arial" w:eastAsia="Aptos Narrow" w:hAnsi="Arial" w:cs="Aptos Narrow"/>
                <w:color w:val="000000"/>
                <w:sz w:val="24"/>
                <w:szCs w:val="28"/>
              </w:rPr>
            </w:pPr>
            <w:r w:rsidRPr="00361834">
              <w:rPr>
                <w:rFonts w:ascii="Arial" w:eastAsia="Aptos Narrow" w:hAnsi="Arial" w:cs="Aptos Narrow"/>
                <w:color w:val="000000"/>
                <w:sz w:val="24"/>
                <w:szCs w:val="28"/>
              </w:rPr>
              <w:t>$97,374.32</w:t>
            </w:r>
          </w:p>
        </w:tc>
      </w:tr>
    </w:tbl>
    <w:p w14:paraId="6C409B87" w14:textId="77777777" w:rsidR="00D375A0" w:rsidRPr="00361834" w:rsidRDefault="00D375A0">
      <w:pPr>
        <w:rPr>
          <w:rFonts w:ascii="Arial" w:hAnsi="Arial"/>
          <w:b/>
          <w:sz w:val="24"/>
          <w:szCs w:val="28"/>
        </w:rPr>
      </w:pPr>
    </w:p>
    <w:p w14:paraId="059B8335" w14:textId="2051496A" w:rsidR="00D375A0" w:rsidRPr="00361834" w:rsidRDefault="00000000">
      <w:pPr>
        <w:rPr>
          <w:rFonts w:ascii="Arial" w:hAnsi="Arial"/>
          <w:sz w:val="24"/>
          <w:szCs w:val="28"/>
        </w:rPr>
      </w:pPr>
      <w:r w:rsidRPr="00361834">
        <w:rPr>
          <w:rFonts w:ascii="Arial" w:hAnsi="Arial"/>
          <w:b/>
          <w:sz w:val="24"/>
          <w:szCs w:val="28"/>
        </w:rPr>
        <w:t xml:space="preserve">RAMP is meeting with all of the teams/committees/groups to explain the deficit budget for 24-25 approved by the congregation of $47,000 and ask for their ideas on how they can increase income and decrease expenses in their areas by June 30 of 2025 in order to get to a balanced budget for the 2025-2026 </w:t>
      </w:r>
      <w:r w:rsidR="00942F25">
        <w:rPr>
          <w:rFonts w:ascii="Arial" w:hAnsi="Arial"/>
          <w:b/>
          <w:sz w:val="24"/>
          <w:szCs w:val="28"/>
        </w:rPr>
        <w:t>FY.</w:t>
      </w:r>
    </w:p>
    <w:p w14:paraId="22295188" w14:textId="77777777" w:rsidR="00D375A0" w:rsidRDefault="00D375A0">
      <w:pPr>
        <w:rPr>
          <w:sz w:val="28"/>
          <w:szCs w:val="28"/>
        </w:rPr>
      </w:pPr>
    </w:p>
    <w:p w14:paraId="2629899A" w14:textId="77777777" w:rsidR="00D375A0" w:rsidRDefault="00D375A0">
      <w:pPr>
        <w:spacing w:line="259" w:lineRule="auto"/>
        <w:rPr>
          <w:color w:val="000000"/>
          <w:sz w:val="28"/>
          <w:szCs w:val="28"/>
        </w:rPr>
      </w:pPr>
      <w:hyperlink w:anchor="30j0zll">
        <w:r>
          <w:rPr>
            <w:color w:val="0563C1"/>
            <w:sz w:val="28"/>
            <w:szCs w:val="28"/>
            <w:u w:val="single"/>
          </w:rPr>
          <w:t>Return to Agenda</w:t>
        </w:r>
      </w:hyperlink>
    </w:p>
    <w:p w14:paraId="22909F74" w14:textId="77777777" w:rsidR="00D375A0" w:rsidRDefault="00000000">
      <w:pPr>
        <w:rPr>
          <w:b/>
          <w:color w:val="000000"/>
          <w:sz w:val="28"/>
          <w:szCs w:val="28"/>
        </w:rPr>
      </w:pPr>
      <w:r>
        <w:br w:type="page"/>
      </w:r>
    </w:p>
    <w:p w14:paraId="7B6F99E5" w14:textId="105392F4" w:rsidR="00D375A0" w:rsidRPr="00216B8F" w:rsidRDefault="00000000" w:rsidP="00216B8F">
      <w:pPr>
        <w:jc w:val="center"/>
        <w:rPr>
          <w:rFonts w:ascii="Arial" w:hAnsi="Arial"/>
          <w:b/>
          <w:color w:val="000000"/>
          <w:sz w:val="28"/>
          <w:szCs w:val="28"/>
        </w:rPr>
      </w:pPr>
      <w:bookmarkStart w:id="8" w:name="4d34og8" w:colFirst="0" w:colLast="0"/>
      <w:bookmarkEnd w:id="8"/>
      <w:r w:rsidRPr="00216B8F">
        <w:rPr>
          <w:rFonts w:ascii="Arial" w:hAnsi="Arial"/>
          <w:b/>
          <w:color w:val="000000"/>
          <w:sz w:val="28"/>
          <w:szCs w:val="28"/>
        </w:rPr>
        <w:lastRenderedPageBreak/>
        <w:t xml:space="preserve">Draft </w:t>
      </w:r>
      <w:r w:rsidR="00216B8F">
        <w:rPr>
          <w:rFonts w:ascii="Arial" w:hAnsi="Arial"/>
          <w:b/>
          <w:color w:val="000000"/>
          <w:sz w:val="28"/>
          <w:szCs w:val="28"/>
        </w:rPr>
        <w:t>Charter</w:t>
      </w:r>
      <w:r w:rsidRPr="00216B8F">
        <w:rPr>
          <w:rFonts w:ascii="Arial" w:hAnsi="Arial"/>
          <w:b/>
          <w:color w:val="000000"/>
          <w:sz w:val="28"/>
          <w:szCs w:val="28"/>
        </w:rPr>
        <w:t xml:space="preserve"> for the </w:t>
      </w:r>
      <w:r w:rsidR="00216B8F">
        <w:rPr>
          <w:rFonts w:ascii="Arial" w:hAnsi="Arial"/>
          <w:b/>
          <w:color w:val="000000"/>
          <w:sz w:val="28"/>
          <w:szCs w:val="28"/>
        </w:rPr>
        <w:t>Finance Committee of</w:t>
      </w:r>
      <w:r w:rsidRPr="00216B8F">
        <w:rPr>
          <w:rFonts w:ascii="Arial" w:hAnsi="Arial"/>
          <w:b/>
          <w:color w:val="000000"/>
          <w:sz w:val="28"/>
          <w:szCs w:val="28"/>
        </w:rPr>
        <w:t xml:space="preserve"> QUUF</w:t>
      </w:r>
    </w:p>
    <w:p w14:paraId="77EC16BE" w14:textId="77777777" w:rsidR="00D375A0" w:rsidRPr="00216B8F" w:rsidRDefault="00D375A0">
      <w:pPr>
        <w:rPr>
          <w:rFonts w:ascii="Arial" w:hAnsi="Arial"/>
          <w:color w:val="000000"/>
          <w:sz w:val="24"/>
          <w:szCs w:val="28"/>
        </w:rPr>
      </w:pPr>
    </w:p>
    <w:p w14:paraId="373166F8" w14:textId="77777777" w:rsidR="00D375A0" w:rsidRPr="00216B8F" w:rsidRDefault="00000000">
      <w:pPr>
        <w:rPr>
          <w:rFonts w:ascii="Arial" w:hAnsi="Arial"/>
          <w:color w:val="000000"/>
          <w:sz w:val="24"/>
          <w:szCs w:val="28"/>
        </w:rPr>
      </w:pPr>
      <w:r w:rsidRPr="00216B8F">
        <w:rPr>
          <w:rFonts w:ascii="Arial" w:hAnsi="Arial"/>
          <w:color w:val="000000"/>
          <w:sz w:val="24"/>
          <w:szCs w:val="28"/>
        </w:rPr>
        <w:t xml:space="preserve">MISSION: </w:t>
      </w:r>
    </w:p>
    <w:p w14:paraId="7D47F9F4" w14:textId="5CE1F37C" w:rsidR="00D375A0" w:rsidRPr="00216B8F" w:rsidRDefault="00000000">
      <w:pPr>
        <w:rPr>
          <w:rFonts w:ascii="Arial" w:hAnsi="Arial"/>
          <w:color w:val="000000"/>
          <w:sz w:val="24"/>
          <w:szCs w:val="28"/>
        </w:rPr>
      </w:pPr>
      <w:r w:rsidRPr="00216B8F">
        <w:rPr>
          <w:rFonts w:ascii="Arial" w:hAnsi="Arial"/>
          <w:color w:val="000000"/>
          <w:sz w:val="24"/>
          <w:szCs w:val="28"/>
        </w:rPr>
        <w:t>To advise and support the Treasurer and to assist the Board in its oversight of the financial operations of the Fellowship.</w:t>
      </w:r>
    </w:p>
    <w:p w14:paraId="4D4CF8E1" w14:textId="6346CBD7" w:rsidR="00D375A0" w:rsidRPr="00216B8F" w:rsidRDefault="00000000">
      <w:pPr>
        <w:numPr>
          <w:ilvl w:val="0"/>
          <w:numId w:val="3"/>
        </w:numPr>
        <w:rPr>
          <w:rFonts w:ascii="Arial" w:hAnsi="Arial"/>
          <w:color w:val="000000"/>
          <w:sz w:val="24"/>
          <w:szCs w:val="28"/>
        </w:rPr>
      </w:pPr>
      <w:r w:rsidRPr="00216B8F">
        <w:rPr>
          <w:rFonts w:ascii="Arial" w:hAnsi="Arial"/>
          <w:color w:val="000000"/>
          <w:sz w:val="24"/>
          <w:szCs w:val="28"/>
        </w:rPr>
        <w:t>MEMBERSHIP:</w:t>
      </w:r>
    </w:p>
    <w:p w14:paraId="1CF4B7AB" w14:textId="5918EC71" w:rsidR="00D375A0" w:rsidRPr="00216B8F" w:rsidRDefault="00000000">
      <w:pPr>
        <w:rPr>
          <w:rFonts w:ascii="Arial" w:hAnsi="Arial"/>
          <w:color w:val="000000"/>
          <w:sz w:val="24"/>
          <w:szCs w:val="28"/>
        </w:rPr>
      </w:pPr>
      <w:r w:rsidRPr="00216B8F">
        <w:rPr>
          <w:rFonts w:ascii="Arial" w:hAnsi="Arial"/>
          <w:color w:val="000000"/>
          <w:sz w:val="24"/>
          <w:szCs w:val="28"/>
        </w:rPr>
        <w:t>The committee shall consist of a chairperson appointed in a manner consistent with the QUUF Bylaws</w:t>
      </w:r>
      <w:r w:rsidR="00216B8F">
        <w:rPr>
          <w:rFonts w:ascii="Arial" w:hAnsi="Arial"/>
          <w:color w:val="000000"/>
          <w:sz w:val="24"/>
          <w:szCs w:val="28"/>
        </w:rPr>
        <w:t>,</w:t>
      </w:r>
      <w:r w:rsidRPr="00216B8F">
        <w:rPr>
          <w:rFonts w:ascii="Arial" w:hAnsi="Arial"/>
          <w:color w:val="000000"/>
          <w:sz w:val="24"/>
          <w:szCs w:val="28"/>
        </w:rPr>
        <w:t xml:space="preserve"> and at least three additional members selected by the chairperson. The Treasurer is an ex officio member, with vote, and may serve as the Board liaison to the committee. The Congregational Administrator is an ex-officio member without vote. All members of this committee must be members of the Quimper Unitarian Universalist Fellowship. The Finance Committee may form a Budget Subcommittee of some of its members or function in its entirety as the Budget Subcommittee.</w:t>
      </w:r>
    </w:p>
    <w:p w14:paraId="7336CC1F" w14:textId="325F7238" w:rsidR="00D375A0" w:rsidRPr="00216B8F" w:rsidRDefault="00000000">
      <w:pPr>
        <w:numPr>
          <w:ilvl w:val="0"/>
          <w:numId w:val="3"/>
        </w:numPr>
        <w:rPr>
          <w:rFonts w:ascii="Arial" w:hAnsi="Arial"/>
          <w:color w:val="000000"/>
          <w:sz w:val="24"/>
          <w:szCs w:val="28"/>
        </w:rPr>
      </w:pPr>
      <w:r w:rsidRPr="00216B8F">
        <w:rPr>
          <w:rFonts w:ascii="Arial" w:hAnsi="Arial"/>
          <w:color w:val="000000"/>
          <w:sz w:val="24"/>
          <w:szCs w:val="28"/>
        </w:rPr>
        <w:t>LEADERSHIP: The Finance Committee is a Board committee and reports to the Board. The Finance Committee chairperson is appointed in a manner consistent with the QUUF Bylaws.</w:t>
      </w:r>
    </w:p>
    <w:p w14:paraId="1841B986" w14:textId="12ADA9C2" w:rsidR="00D375A0" w:rsidRPr="00216B8F" w:rsidRDefault="00000000">
      <w:pPr>
        <w:numPr>
          <w:ilvl w:val="0"/>
          <w:numId w:val="3"/>
        </w:numPr>
        <w:rPr>
          <w:rFonts w:ascii="Arial" w:hAnsi="Arial"/>
          <w:color w:val="000000"/>
          <w:sz w:val="24"/>
          <w:szCs w:val="28"/>
        </w:rPr>
      </w:pPr>
      <w:r w:rsidRPr="00216B8F">
        <w:rPr>
          <w:rFonts w:ascii="Arial" w:hAnsi="Arial"/>
          <w:color w:val="000000"/>
          <w:sz w:val="24"/>
          <w:szCs w:val="28"/>
        </w:rPr>
        <w:t>DECISION MAKING: The Finance Committee uses majority vote to make decisions and recommendations to the Board.</w:t>
      </w:r>
    </w:p>
    <w:p w14:paraId="2C7711B0" w14:textId="77777777" w:rsidR="00D375A0" w:rsidRPr="00216B8F" w:rsidRDefault="00000000">
      <w:pPr>
        <w:numPr>
          <w:ilvl w:val="0"/>
          <w:numId w:val="3"/>
        </w:numPr>
        <w:rPr>
          <w:rFonts w:ascii="Arial" w:hAnsi="Arial"/>
          <w:color w:val="000000"/>
          <w:sz w:val="24"/>
          <w:szCs w:val="28"/>
        </w:rPr>
      </w:pPr>
      <w:r w:rsidRPr="00216B8F">
        <w:rPr>
          <w:rFonts w:ascii="Arial" w:hAnsi="Arial"/>
          <w:color w:val="000000"/>
          <w:sz w:val="24"/>
          <w:szCs w:val="28"/>
        </w:rPr>
        <w:t xml:space="preserve">CONFLICTS: How does this Committee intend to manage conflicts? </w:t>
      </w:r>
    </w:p>
    <w:p w14:paraId="6EEE55C4" w14:textId="2B564208" w:rsidR="00D375A0" w:rsidRPr="00216B8F" w:rsidRDefault="00000000">
      <w:pPr>
        <w:rPr>
          <w:rFonts w:ascii="Arial" w:hAnsi="Arial"/>
          <w:color w:val="000000"/>
          <w:sz w:val="24"/>
          <w:szCs w:val="28"/>
        </w:rPr>
      </w:pPr>
      <w:r w:rsidRPr="00216B8F">
        <w:rPr>
          <w:rFonts w:ascii="Arial" w:hAnsi="Arial"/>
          <w:color w:val="000000"/>
          <w:sz w:val="24"/>
          <w:szCs w:val="28"/>
        </w:rPr>
        <w:t>The Finance Committee intends to manage conflicts within the committee through discussion and listening in accordance with UU Principles as outlined in our QUUF Right Relations Covenant (adopted 6-19-19) or other Healthy Community Team recommended policies.</w:t>
      </w:r>
    </w:p>
    <w:p w14:paraId="485D2F52" w14:textId="77777777" w:rsidR="00D375A0" w:rsidRPr="00216B8F" w:rsidRDefault="00000000">
      <w:pPr>
        <w:numPr>
          <w:ilvl w:val="0"/>
          <w:numId w:val="3"/>
        </w:numPr>
        <w:rPr>
          <w:rFonts w:ascii="Arial" w:hAnsi="Arial"/>
          <w:color w:val="000000"/>
          <w:sz w:val="24"/>
          <w:szCs w:val="28"/>
        </w:rPr>
      </w:pPr>
      <w:r w:rsidRPr="00216B8F">
        <w:rPr>
          <w:rFonts w:ascii="Arial" w:hAnsi="Arial"/>
          <w:color w:val="000000"/>
          <w:sz w:val="24"/>
          <w:szCs w:val="28"/>
        </w:rPr>
        <w:t xml:space="preserve">MAJOR ACTIVITIES: How does this Committee advance QUUF’s mission and goals? </w:t>
      </w:r>
    </w:p>
    <w:p w14:paraId="5E7D7754" w14:textId="15AABA56" w:rsidR="00D375A0" w:rsidRPr="00745B24" w:rsidRDefault="00000000" w:rsidP="0072518D">
      <w:pPr>
        <w:numPr>
          <w:ilvl w:val="1"/>
          <w:numId w:val="3"/>
        </w:numPr>
        <w:ind w:left="1080"/>
        <w:rPr>
          <w:rFonts w:ascii="Arial" w:hAnsi="Arial"/>
          <w:color w:val="000000"/>
          <w:sz w:val="24"/>
          <w:szCs w:val="28"/>
        </w:rPr>
      </w:pPr>
      <w:r w:rsidRPr="00745B24">
        <w:rPr>
          <w:rFonts w:ascii="Arial" w:hAnsi="Arial"/>
          <w:color w:val="000000"/>
          <w:sz w:val="24"/>
          <w:szCs w:val="28"/>
        </w:rPr>
        <w:t>Annual Budget: Per the QUUF Bylaws, the Finance Committee is charged with preparing the annual operating and capital budgets and submitting these budgets to the Board for approval or modification before they are voted on by the Congregation at the Annual Meeting. Sets budget timeline. Communicates with teams and committees regarding their budgets.</w:t>
      </w:r>
    </w:p>
    <w:p w14:paraId="0E57B94B" w14:textId="55CC51CF" w:rsidR="00D375A0" w:rsidRPr="00216B8F" w:rsidRDefault="00000000" w:rsidP="0072518D">
      <w:pPr>
        <w:numPr>
          <w:ilvl w:val="1"/>
          <w:numId w:val="3"/>
        </w:numPr>
        <w:ind w:left="1080"/>
        <w:rPr>
          <w:rFonts w:ascii="Arial" w:hAnsi="Arial"/>
          <w:color w:val="000000"/>
          <w:sz w:val="24"/>
          <w:szCs w:val="28"/>
        </w:rPr>
      </w:pPr>
      <w:r w:rsidRPr="00216B8F">
        <w:rPr>
          <w:rFonts w:ascii="Arial" w:hAnsi="Arial"/>
          <w:color w:val="000000"/>
          <w:sz w:val="24"/>
          <w:szCs w:val="28"/>
        </w:rPr>
        <w:t>Annual Review: Make a recommendation to the board regarding the annual financial review in accordance with the QUUF Bylaws. It is the responsibility of the Finance Committee to make recommendations to the Board as to who serves as Financial Review Team members. Sets timeline for annual review.</w:t>
      </w:r>
    </w:p>
    <w:p w14:paraId="566C3BAD" w14:textId="1A6B5DB9" w:rsidR="00D375A0" w:rsidRPr="00216B8F" w:rsidRDefault="00000000" w:rsidP="0072518D">
      <w:pPr>
        <w:numPr>
          <w:ilvl w:val="1"/>
          <w:numId w:val="3"/>
        </w:numPr>
        <w:ind w:left="1080"/>
        <w:rPr>
          <w:rFonts w:ascii="Arial" w:hAnsi="Arial"/>
          <w:color w:val="000000"/>
          <w:sz w:val="24"/>
          <w:szCs w:val="28"/>
        </w:rPr>
      </w:pPr>
      <w:r w:rsidRPr="00216B8F">
        <w:rPr>
          <w:rFonts w:ascii="Arial" w:hAnsi="Arial"/>
          <w:color w:val="000000"/>
          <w:sz w:val="24"/>
          <w:szCs w:val="28"/>
        </w:rPr>
        <w:t>Make recommendations via the Treasurer to the Board regarding unplanned expenses, capital purchases and use of reserves.</w:t>
      </w:r>
    </w:p>
    <w:p w14:paraId="113A35FD" w14:textId="23F74EC9" w:rsidR="00D375A0" w:rsidRPr="00216B8F" w:rsidRDefault="00000000" w:rsidP="0072518D">
      <w:pPr>
        <w:numPr>
          <w:ilvl w:val="1"/>
          <w:numId w:val="3"/>
        </w:numPr>
        <w:ind w:left="1080"/>
        <w:rPr>
          <w:rFonts w:ascii="Arial" w:hAnsi="Arial"/>
          <w:color w:val="000000"/>
          <w:sz w:val="24"/>
          <w:szCs w:val="28"/>
        </w:rPr>
      </w:pPr>
      <w:r w:rsidRPr="00216B8F">
        <w:rPr>
          <w:rFonts w:ascii="Arial" w:hAnsi="Arial"/>
          <w:color w:val="000000"/>
          <w:sz w:val="24"/>
          <w:szCs w:val="28"/>
        </w:rPr>
        <w:t>Monitoring of the operating budget through monthly review of the financial statements. Via the Treasurer, recommend the monthly financial statements to the Board for approval.</w:t>
      </w:r>
    </w:p>
    <w:p w14:paraId="0135F219" w14:textId="619640EC" w:rsidR="00D375A0" w:rsidRPr="00216B8F" w:rsidRDefault="00000000" w:rsidP="0072518D">
      <w:pPr>
        <w:numPr>
          <w:ilvl w:val="1"/>
          <w:numId w:val="3"/>
        </w:numPr>
        <w:ind w:left="1080"/>
        <w:rPr>
          <w:rFonts w:ascii="Arial" w:hAnsi="Arial"/>
          <w:color w:val="000000"/>
          <w:sz w:val="24"/>
          <w:szCs w:val="28"/>
        </w:rPr>
      </w:pPr>
      <w:r w:rsidRPr="00216B8F">
        <w:rPr>
          <w:rFonts w:ascii="Arial" w:hAnsi="Arial"/>
          <w:color w:val="000000"/>
          <w:sz w:val="24"/>
          <w:szCs w:val="28"/>
        </w:rPr>
        <w:t>Support the Board and the Treasurer in their oversight of and responsibility for Fellowship financial matters Fellowship through implementation of sound financial policies, procedures, practices and internal controls.</w:t>
      </w:r>
    </w:p>
    <w:p w14:paraId="2795128C" w14:textId="77777777" w:rsidR="003379F7" w:rsidRDefault="00000000" w:rsidP="0072518D">
      <w:pPr>
        <w:numPr>
          <w:ilvl w:val="1"/>
          <w:numId w:val="3"/>
        </w:numPr>
        <w:ind w:left="1080"/>
        <w:rPr>
          <w:rFonts w:ascii="Arial" w:hAnsi="Arial"/>
          <w:color w:val="000000"/>
          <w:sz w:val="24"/>
          <w:szCs w:val="28"/>
        </w:rPr>
      </w:pPr>
      <w:r w:rsidRPr="00216B8F">
        <w:rPr>
          <w:rFonts w:ascii="Arial" w:hAnsi="Arial"/>
          <w:color w:val="000000"/>
          <w:sz w:val="24"/>
          <w:szCs w:val="28"/>
        </w:rPr>
        <w:t>Review One Pot Requests and make recommendations as needed to the Board regarding the use of and accumulation of One Pot Funds.</w:t>
      </w:r>
    </w:p>
    <w:p w14:paraId="7A02A50C" w14:textId="77777777" w:rsidR="003379F7" w:rsidRDefault="00000000" w:rsidP="0072518D">
      <w:pPr>
        <w:numPr>
          <w:ilvl w:val="1"/>
          <w:numId w:val="3"/>
        </w:numPr>
        <w:ind w:left="1080"/>
        <w:rPr>
          <w:rFonts w:ascii="Arial" w:hAnsi="Arial"/>
          <w:color w:val="000000"/>
          <w:sz w:val="24"/>
          <w:szCs w:val="28"/>
        </w:rPr>
      </w:pPr>
      <w:r w:rsidRPr="003379F7">
        <w:rPr>
          <w:rFonts w:ascii="Arial" w:hAnsi="Arial"/>
          <w:color w:val="000000"/>
          <w:sz w:val="24"/>
          <w:szCs w:val="28"/>
        </w:rPr>
        <w:t>Present the Ministers Allowance for Housing annually to the Board for approval.</w:t>
      </w:r>
    </w:p>
    <w:p w14:paraId="5D3EE81C" w14:textId="77777777" w:rsidR="003379F7" w:rsidRDefault="00000000" w:rsidP="0072518D">
      <w:pPr>
        <w:numPr>
          <w:ilvl w:val="1"/>
          <w:numId w:val="3"/>
        </w:numPr>
        <w:ind w:left="1080"/>
        <w:rPr>
          <w:rFonts w:ascii="Arial" w:hAnsi="Arial"/>
          <w:color w:val="000000"/>
          <w:sz w:val="24"/>
          <w:szCs w:val="28"/>
        </w:rPr>
      </w:pPr>
      <w:r w:rsidRPr="003379F7">
        <w:rPr>
          <w:rFonts w:ascii="Arial" w:hAnsi="Arial"/>
          <w:color w:val="000000"/>
          <w:sz w:val="24"/>
          <w:szCs w:val="28"/>
        </w:rPr>
        <w:lastRenderedPageBreak/>
        <w:t>Monitor financial interests including insurance, investments, purchases and sales of property assets.</w:t>
      </w:r>
    </w:p>
    <w:p w14:paraId="17D2878A" w14:textId="77777777" w:rsidR="003379F7" w:rsidRDefault="00000000" w:rsidP="0072518D">
      <w:pPr>
        <w:numPr>
          <w:ilvl w:val="1"/>
          <w:numId w:val="3"/>
        </w:numPr>
        <w:ind w:left="1080"/>
        <w:rPr>
          <w:rFonts w:ascii="Arial" w:hAnsi="Arial"/>
          <w:color w:val="000000"/>
          <w:sz w:val="24"/>
          <w:szCs w:val="28"/>
        </w:rPr>
      </w:pPr>
      <w:r w:rsidRPr="003379F7">
        <w:rPr>
          <w:rFonts w:ascii="Arial" w:hAnsi="Arial"/>
          <w:color w:val="000000"/>
          <w:sz w:val="24"/>
          <w:szCs w:val="28"/>
        </w:rPr>
        <w:t>Manage the Fellowship’s debts.</w:t>
      </w:r>
    </w:p>
    <w:p w14:paraId="161219F0" w14:textId="77777777" w:rsidR="003379F7" w:rsidRDefault="00000000" w:rsidP="0072518D">
      <w:pPr>
        <w:numPr>
          <w:ilvl w:val="1"/>
          <w:numId w:val="3"/>
        </w:numPr>
        <w:ind w:left="1080"/>
        <w:rPr>
          <w:rFonts w:ascii="Arial" w:hAnsi="Arial"/>
          <w:color w:val="000000"/>
          <w:sz w:val="24"/>
          <w:szCs w:val="28"/>
        </w:rPr>
      </w:pPr>
      <w:r w:rsidRPr="003379F7">
        <w:rPr>
          <w:rFonts w:ascii="Arial" w:hAnsi="Arial"/>
          <w:color w:val="000000"/>
          <w:sz w:val="24"/>
          <w:szCs w:val="28"/>
        </w:rPr>
        <w:t>Train &amp; appoint Financial Secretaries in preparation of the weekly deposit.</w:t>
      </w:r>
    </w:p>
    <w:p w14:paraId="56848CE3" w14:textId="77777777" w:rsidR="003379F7" w:rsidRDefault="00000000" w:rsidP="0072518D">
      <w:pPr>
        <w:numPr>
          <w:ilvl w:val="1"/>
          <w:numId w:val="3"/>
        </w:numPr>
        <w:ind w:left="1080"/>
        <w:rPr>
          <w:rFonts w:ascii="Arial" w:hAnsi="Arial"/>
          <w:color w:val="000000"/>
          <w:sz w:val="24"/>
          <w:szCs w:val="28"/>
        </w:rPr>
      </w:pPr>
      <w:r w:rsidRPr="003379F7">
        <w:rPr>
          <w:rFonts w:ascii="Arial" w:hAnsi="Arial"/>
          <w:color w:val="000000"/>
          <w:sz w:val="24"/>
          <w:szCs w:val="28"/>
        </w:rPr>
        <w:t>Advise &amp; support the Treasurer and staff (bookkeeper, Congregational Administrator) in their duties, as related to the financial transactions and records of the Fellowship.</w:t>
      </w:r>
    </w:p>
    <w:p w14:paraId="45679026" w14:textId="0BC9C483" w:rsidR="00D375A0" w:rsidRPr="003379F7" w:rsidRDefault="00000000" w:rsidP="0072518D">
      <w:pPr>
        <w:numPr>
          <w:ilvl w:val="1"/>
          <w:numId w:val="3"/>
        </w:numPr>
        <w:ind w:left="1080"/>
        <w:rPr>
          <w:rFonts w:ascii="Arial" w:hAnsi="Arial"/>
          <w:color w:val="000000"/>
          <w:sz w:val="24"/>
          <w:szCs w:val="28"/>
        </w:rPr>
      </w:pPr>
      <w:r w:rsidRPr="003379F7">
        <w:rPr>
          <w:rFonts w:ascii="Arial" w:hAnsi="Arial"/>
          <w:color w:val="000000"/>
          <w:sz w:val="24"/>
          <w:szCs w:val="28"/>
        </w:rPr>
        <w:t>As needed provide research, analysis, and historical financial context in response to planning for QUUF’s future.</w:t>
      </w:r>
    </w:p>
    <w:p w14:paraId="3111D92C" w14:textId="247F5213" w:rsidR="00D375A0" w:rsidRPr="00216B8F" w:rsidRDefault="00000000">
      <w:pPr>
        <w:numPr>
          <w:ilvl w:val="0"/>
          <w:numId w:val="6"/>
        </w:numPr>
        <w:rPr>
          <w:rFonts w:ascii="Arial" w:hAnsi="Arial"/>
          <w:color w:val="000000"/>
          <w:sz w:val="24"/>
          <w:szCs w:val="28"/>
        </w:rPr>
      </w:pPr>
      <w:r w:rsidRPr="00216B8F">
        <w:rPr>
          <w:rFonts w:ascii="Arial" w:hAnsi="Arial"/>
          <w:color w:val="000000"/>
          <w:sz w:val="24"/>
          <w:szCs w:val="28"/>
        </w:rPr>
        <w:t>SUCCESS: How does this Committee conceptualize success, and how can success be measured?</w:t>
      </w:r>
    </w:p>
    <w:p w14:paraId="14C53EE2" w14:textId="5066D290" w:rsidR="00D375A0" w:rsidRPr="00216B8F" w:rsidRDefault="00000000" w:rsidP="0072518D">
      <w:pPr>
        <w:numPr>
          <w:ilvl w:val="1"/>
          <w:numId w:val="6"/>
        </w:numPr>
        <w:ind w:left="1080"/>
        <w:rPr>
          <w:rFonts w:ascii="Arial" w:hAnsi="Arial"/>
          <w:color w:val="000000"/>
          <w:sz w:val="24"/>
          <w:szCs w:val="28"/>
        </w:rPr>
      </w:pPr>
      <w:r w:rsidRPr="00216B8F">
        <w:rPr>
          <w:rFonts w:ascii="Arial" w:hAnsi="Arial"/>
          <w:color w:val="000000"/>
          <w:sz w:val="24"/>
          <w:szCs w:val="28"/>
        </w:rPr>
        <w:t>The annual financial review informs the Finance Committee as to how well they are doing their job.</w:t>
      </w:r>
    </w:p>
    <w:p w14:paraId="6E0A2C08" w14:textId="13A8B216" w:rsidR="00D375A0" w:rsidRPr="00216B8F" w:rsidRDefault="00000000" w:rsidP="0072518D">
      <w:pPr>
        <w:numPr>
          <w:ilvl w:val="1"/>
          <w:numId w:val="6"/>
        </w:numPr>
        <w:ind w:left="1080"/>
        <w:rPr>
          <w:rFonts w:ascii="Arial" w:hAnsi="Arial"/>
          <w:color w:val="000000"/>
          <w:sz w:val="24"/>
          <w:szCs w:val="28"/>
        </w:rPr>
      </w:pPr>
      <w:r w:rsidRPr="00216B8F">
        <w:rPr>
          <w:rFonts w:ascii="Arial" w:hAnsi="Arial"/>
          <w:color w:val="000000"/>
          <w:sz w:val="24"/>
          <w:szCs w:val="28"/>
        </w:rPr>
        <w:t>Well-informed and supported Board members as they make financial decisions for the Fellowship.</w:t>
      </w:r>
    </w:p>
    <w:p w14:paraId="17481722" w14:textId="77777777" w:rsidR="00D375A0" w:rsidRPr="00216B8F" w:rsidRDefault="00000000" w:rsidP="0072518D">
      <w:pPr>
        <w:numPr>
          <w:ilvl w:val="1"/>
          <w:numId w:val="6"/>
        </w:numPr>
        <w:ind w:left="1080"/>
        <w:rPr>
          <w:rFonts w:ascii="Arial" w:hAnsi="Arial"/>
          <w:color w:val="000000"/>
          <w:sz w:val="24"/>
          <w:szCs w:val="28"/>
        </w:rPr>
      </w:pPr>
      <w:r w:rsidRPr="00216B8F">
        <w:rPr>
          <w:rFonts w:ascii="Arial" w:hAnsi="Arial"/>
          <w:color w:val="000000"/>
          <w:sz w:val="24"/>
          <w:szCs w:val="28"/>
        </w:rPr>
        <w:t xml:space="preserve">Well-informed congregants when they vote on the Annual Budget. </w:t>
      </w:r>
    </w:p>
    <w:p w14:paraId="422BB8B8" w14:textId="5DC827A3" w:rsidR="00D375A0" w:rsidRPr="00B32901" w:rsidRDefault="00000000" w:rsidP="0072518D">
      <w:pPr>
        <w:numPr>
          <w:ilvl w:val="1"/>
          <w:numId w:val="6"/>
        </w:numPr>
        <w:ind w:left="1080"/>
        <w:rPr>
          <w:rFonts w:ascii="Arial" w:hAnsi="Arial"/>
          <w:color w:val="000000"/>
          <w:sz w:val="24"/>
          <w:szCs w:val="28"/>
        </w:rPr>
      </w:pPr>
      <w:r w:rsidRPr="00B32901">
        <w:rPr>
          <w:rFonts w:ascii="Arial" w:hAnsi="Arial"/>
          <w:color w:val="000000"/>
          <w:sz w:val="24"/>
          <w:szCs w:val="28"/>
        </w:rPr>
        <w:t>Monthly monitoring of the annual budget via financial report review informs the Finance Committee</w:t>
      </w:r>
      <w:r w:rsidR="00B32901">
        <w:rPr>
          <w:rFonts w:ascii="Arial" w:hAnsi="Arial"/>
          <w:color w:val="000000"/>
          <w:sz w:val="24"/>
          <w:szCs w:val="28"/>
        </w:rPr>
        <w:t xml:space="preserve"> </w:t>
      </w:r>
      <w:r w:rsidRPr="00B32901">
        <w:rPr>
          <w:rFonts w:ascii="Arial" w:hAnsi="Arial"/>
          <w:color w:val="000000"/>
          <w:sz w:val="24"/>
          <w:szCs w:val="28"/>
        </w:rPr>
        <w:t>as to how our financial decisions and practices are succeeding.</w:t>
      </w:r>
    </w:p>
    <w:p w14:paraId="78F622AE" w14:textId="4C654874" w:rsidR="00D375A0" w:rsidRPr="00B32901" w:rsidRDefault="00000000" w:rsidP="00B32901">
      <w:pPr>
        <w:numPr>
          <w:ilvl w:val="0"/>
          <w:numId w:val="6"/>
        </w:numPr>
        <w:rPr>
          <w:rFonts w:ascii="Arial" w:hAnsi="Arial"/>
          <w:color w:val="000000"/>
          <w:sz w:val="24"/>
          <w:szCs w:val="28"/>
        </w:rPr>
      </w:pPr>
      <w:r w:rsidRPr="00B32901">
        <w:rPr>
          <w:rFonts w:ascii="Arial" w:hAnsi="Arial"/>
          <w:color w:val="000000"/>
          <w:sz w:val="24"/>
          <w:szCs w:val="28"/>
        </w:rPr>
        <w:t>BUDGET: How does this Committee track its financial needs and submit that as a part of the Annual Budget process?</w:t>
      </w:r>
      <w:r w:rsidR="00B32901">
        <w:rPr>
          <w:rFonts w:ascii="Arial" w:hAnsi="Arial"/>
          <w:color w:val="000000"/>
          <w:sz w:val="24"/>
          <w:szCs w:val="28"/>
        </w:rPr>
        <w:br/>
      </w:r>
      <w:r w:rsidRPr="00B32901">
        <w:rPr>
          <w:rFonts w:ascii="Arial" w:hAnsi="Arial"/>
          <w:color w:val="000000"/>
          <w:sz w:val="24"/>
          <w:szCs w:val="28"/>
        </w:rPr>
        <w:t>As the finance committee is responsible for the oversight of the entire annual operating budget, it tracks its own needs and budget at the same time. In general, the Finance Committee rarely requires funds as a committee to do its work.</w:t>
      </w:r>
    </w:p>
    <w:p w14:paraId="50287389" w14:textId="64996913" w:rsidR="00D375A0" w:rsidRPr="00B32901" w:rsidRDefault="00000000" w:rsidP="00B32901">
      <w:pPr>
        <w:numPr>
          <w:ilvl w:val="0"/>
          <w:numId w:val="6"/>
        </w:numPr>
        <w:rPr>
          <w:rFonts w:ascii="Arial" w:hAnsi="Arial"/>
          <w:color w:val="000000"/>
          <w:sz w:val="24"/>
          <w:szCs w:val="28"/>
        </w:rPr>
      </w:pPr>
      <w:r w:rsidRPr="00B32901">
        <w:rPr>
          <w:rFonts w:ascii="Arial" w:hAnsi="Arial"/>
          <w:color w:val="000000"/>
          <w:sz w:val="24"/>
          <w:szCs w:val="28"/>
        </w:rPr>
        <w:t xml:space="preserve">MEETINGS: How often does this Committee meet? How are meetings called? How are meetings and minutes publicized? </w:t>
      </w:r>
      <w:r w:rsidR="00B32901" w:rsidRPr="00B32901">
        <w:rPr>
          <w:rFonts w:ascii="Arial" w:hAnsi="Arial"/>
          <w:color w:val="000000"/>
          <w:sz w:val="24"/>
          <w:szCs w:val="28"/>
        </w:rPr>
        <w:br/>
      </w:r>
      <w:r w:rsidRPr="00B32901">
        <w:rPr>
          <w:rFonts w:ascii="Arial" w:hAnsi="Arial"/>
          <w:color w:val="000000"/>
          <w:sz w:val="24"/>
          <w:szCs w:val="28"/>
        </w:rPr>
        <w:t>The Finance Committee meets monthly, with meetings called via email. We meet in person at the Fellowship or via Zoom, depending on the needs of our committee members. Additional meetings may be held, as necessary, to prepare and finalize the annual budget or to consider mid-year budget adjustments. Minutes are taken at each meeting and are distributed by email to all committee members. For continuity, the Congregational Administrator keeps a copy of the Finance Committee minutes on the office computer.</w:t>
      </w:r>
    </w:p>
    <w:p w14:paraId="0422DC8C" w14:textId="6086E59B" w:rsidR="00D375A0" w:rsidRPr="00B32901" w:rsidRDefault="00000000" w:rsidP="00B32901">
      <w:pPr>
        <w:numPr>
          <w:ilvl w:val="0"/>
          <w:numId w:val="6"/>
        </w:numPr>
        <w:rPr>
          <w:rFonts w:ascii="Arial" w:hAnsi="Arial"/>
          <w:color w:val="000000"/>
          <w:sz w:val="24"/>
          <w:szCs w:val="28"/>
        </w:rPr>
      </w:pPr>
      <w:r w:rsidRPr="00B32901">
        <w:rPr>
          <w:rFonts w:ascii="Arial" w:hAnsi="Arial"/>
          <w:color w:val="000000"/>
          <w:sz w:val="24"/>
          <w:szCs w:val="28"/>
        </w:rPr>
        <w:t>COMMUNICATION: How does this Committee communicate its activities and accomplishments to the QUUF Membership?</w:t>
      </w:r>
      <w:r w:rsidR="00B32901" w:rsidRPr="00B32901">
        <w:rPr>
          <w:rFonts w:ascii="Arial" w:hAnsi="Arial"/>
          <w:color w:val="000000"/>
          <w:sz w:val="24"/>
          <w:szCs w:val="28"/>
        </w:rPr>
        <w:br/>
      </w:r>
      <w:r w:rsidRPr="00B32901">
        <w:rPr>
          <w:rFonts w:ascii="Arial" w:hAnsi="Arial"/>
          <w:color w:val="000000"/>
          <w:sz w:val="24"/>
          <w:szCs w:val="28"/>
        </w:rPr>
        <w:t>The proposed Annual Budget is published prior to the Annual Meeting in accordance with the QUUF Bylaws.</w:t>
      </w:r>
      <w:r w:rsidR="00B32901">
        <w:rPr>
          <w:rFonts w:ascii="Arial" w:hAnsi="Arial"/>
          <w:color w:val="000000"/>
          <w:sz w:val="24"/>
          <w:szCs w:val="28"/>
        </w:rPr>
        <w:br/>
      </w:r>
      <w:r w:rsidRPr="00B32901">
        <w:rPr>
          <w:rFonts w:ascii="Arial" w:hAnsi="Arial"/>
          <w:color w:val="000000"/>
          <w:sz w:val="24"/>
          <w:szCs w:val="28"/>
        </w:rPr>
        <w:t>The Board approved monthly financial reports are available to the congregation as part of the monthly Board minutes which are posted on the website. As needed, communications from the Finance Committee regarding the status of QUUF financial health may be announced at congregational meetings, Sunday Services or published in the Weekly Update.</w:t>
      </w:r>
    </w:p>
    <w:p w14:paraId="48739337" w14:textId="77777777" w:rsidR="00D375A0" w:rsidRDefault="00000000">
      <w:pPr>
        <w:rPr>
          <w:b/>
          <w:color w:val="000000"/>
          <w:sz w:val="28"/>
          <w:szCs w:val="28"/>
        </w:rPr>
      </w:pPr>
      <w:r>
        <w:br w:type="page"/>
      </w:r>
    </w:p>
    <w:p w14:paraId="14E39334" w14:textId="2B3BF806" w:rsidR="00D375A0" w:rsidRDefault="00000000">
      <w:pPr>
        <w:rPr>
          <w:rFonts w:ascii="Cambria" w:eastAsia="Cambria" w:hAnsi="Cambria" w:cs="Cambria"/>
          <w:b/>
          <w:sz w:val="28"/>
          <w:szCs w:val="28"/>
        </w:rPr>
      </w:pPr>
      <w:r>
        <w:rPr>
          <w:b/>
          <w:color w:val="000000"/>
          <w:sz w:val="28"/>
          <w:szCs w:val="28"/>
        </w:rPr>
        <w:lastRenderedPageBreak/>
        <w:t>Attachment D</w:t>
      </w:r>
    </w:p>
    <w:p w14:paraId="7992ECC8" w14:textId="77777777" w:rsidR="00D375A0" w:rsidRDefault="00000000" w:rsidP="00CB256B">
      <w:pPr>
        <w:jc w:val="center"/>
        <w:rPr>
          <w:rFonts w:ascii="Arial" w:hAnsi="Arial"/>
          <w:b/>
          <w:sz w:val="28"/>
          <w:szCs w:val="28"/>
        </w:rPr>
      </w:pPr>
      <w:r w:rsidRPr="00CB256B">
        <w:rPr>
          <w:rFonts w:ascii="Arial" w:hAnsi="Arial"/>
          <w:b/>
          <w:sz w:val="28"/>
          <w:szCs w:val="28"/>
        </w:rPr>
        <w:t>Governance Task Force Board Report</w:t>
      </w:r>
    </w:p>
    <w:p w14:paraId="118784F9" w14:textId="77FE439D" w:rsidR="00D375A0" w:rsidRPr="00CB256B" w:rsidRDefault="00000000" w:rsidP="00CB256B">
      <w:pPr>
        <w:jc w:val="center"/>
        <w:rPr>
          <w:rFonts w:ascii="Arial" w:hAnsi="Arial"/>
          <w:b/>
          <w:bCs/>
          <w:sz w:val="24"/>
          <w:szCs w:val="28"/>
        </w:rPr>
      </w:pPr>
      <w:r w:rsidRPr="00CB256B">
        <w:rPr>
          <w:rFonts w:ascii="Arial" w:hAnsi="Arial"/>
          <w:b/>
          <w:bCs/>
          <w:sz w:val="24"/>
          <w:szCs w:val="28"/>
        </w:rPr>
        <w:t>August 2024</w:t>
      </w:r>
      <w:r w:rsidR="00CB256B" w:rsidRPr="00CB256B">
        <w:rPr>
          <w:rFonts w:ascii="Arial" w:hAnsi="Arial"/>
          <w:b/>
          <w:bCs/>
          <w:sz w:val="24"/>
          <w:szCs w:val="28"/>
        </w:rPr>
        <w:t xml:space="preserve"> – </w:t>
      </w:r>
      <w:r w:rsidRPr="00CB256B">
        <w:rPr>
          <w:rFonts w:ascii="Arial" w:hAnsi="Arial"/>
          <w:b/>
          <w:bCs/>
          <w:sz w:val="24"/>
          <w:szCs w:val="28"/>
        </w:rPr>
        <w:t>Submitted by Frances Loubere and Phil Burwell</w:t>
      </w:r>
    </w:p>
    <w:p w14:paraId="1704F517" w14:textId="77777777" w:rsidR="00D375A0" w:rsidRPr="00CB256B" w:rsidRDefault="00D375A0">
      <w:pPr>
        <w:rPr>
          <w:rFonts w:ascii="Arial" w:hAnsi="Arial"/>
          <w:sz w:val="24"/>
          <w:szCs w:val="28"/>
        </w:rPr>
      </w:pPr>
    </w:p>
    <w:p w14:paraId="343B2269" w14:textId="4A9C6CE7" w:rsidR="00D375A0" w:rsidRPr="00CB256B" w:rsidRDefault="00000000">
      <w:pPr>
        <w:rPr>
          <w:rFonts w:ascii="Arial" w:hAnsi="Arial"/>
          <w:sz w:val="24"/>
          <w:szCs w:val="28"/>
        </w:rPr>
      </w:pPr>
      <w:r w:rsidRPr="00CB256B">
        <w:rPr>
          <w:rFonts w:ascii="Arial" w:hAnsi="Arial"/>
          <w:b/>
          <w:sz w:val="24"/>
          <w:szCs w:val="28"/>
        </w:rPr>
        <w:t>Meeting Schedule:</w:t>
      </w:r>
      <w:r w:rsidRPr="00CB256B">
        <w:rPr>
          <w:rFonts w:ascii="Arial" w:hAnsi="Arial"/>
          <w:sz w:val="24"/>
          <w:szCs w:val="28"/>
        </w:rPr>
        <w:t xml:space="preserve"> August 14, and then on first Wednesdays from 10</w:t>
      </w:r>
      <w:r w:rsidR="00CB256B">
        <w:rPr>
          <w:rFonts w:ascii="Arial" w:hAnsi="Arial"/>
          <w:sz w:val="24"/>
          <w:szCs w:val="28"/>
        </w:rPr>
        <w:t xml:space="preserve"> to n</w:t>
      </w:r>
      <w:r w:rsidRPr="00CB256B">
        <w:rPr>
          <w:rFonts w:ascii="Arial" w:hAnsi="Arial"/>
          <w:sz w:val="24"/>
          <w:szCs w:val="28"/>
        </w:rPr>
        <w:t>oon beginning on September 4. G</w:t>
      </w:r>
      <w:r w:rsidR="00CB256B">
        <w:rPr>
          <w:rFonts w:ascii="Arial" w:hAnsi="Arial"/>
          <w:sz w:val="24"/>
          <w:szCs w:val="28"/>
        </w:rPr>
        <w:t xml:space="preserve">overnance </w:t>
      </w:r>
      <w:r w:rsidRPr="00CB256B">
        <w:rPr>
          <w:rFonts w:ascii="Arial" w:hAnsi="Arial"/>
          <w:sz w:val="24"/>
          <w:szCs w:val="28"/>
        </w:rPr>
        <w:t>C</w:t>
      </w:r>
      <w:r w:rsidR="00CB256B">
        <w:rPr>
          <w:rFonts w:ascii="Arial" w:hAnsi="Arial"/>
          <w:sz w:val="24"/>
          <w:szCs w:val="28"/>
        </w:rPr>
        <w:t>ommittee (GC)</w:t>
      </w:r>
      <w:r w:rsidRPr="00CB256B">
        <w:rPr>
          <w:rFonts w:ascii="Arial" w:hAnsi="Arial"/>
          <w:sz w:val="24"/>
          <w:szCs w:val="28"/>
        </w:rPr>
        <w:t xml:space="preserve"> “launch” celebration potluck: September 11.</w:t>
      </w:r>
    </w:p>
    <w:p w14:paraId="5BA3F2AE" w14:textId="77777777" w:rsidR="00D375A0" w:rsidRPr="00CB256B" w:rsidRDefault="00D375A0">
      <w:pPr>
        <w:rPr>
          <w:rFonts w:ascii="Arial" w:hAnsi="Arial"/>
          <w:b/>
          <w:sz w:val="24"/>
          <w:szCs w:val="28"/>
        </w:rPr>
      </w:pPr>
    </w:p>
    <w:p w14:paraId="3BA1E390" w14:textId="77777777" w:rsidR="00D375A0" w:rsidRPr="00CB256B" w:rsidRDefault="00000000">
      <w:pPr>
        <w:rPr>
          <w:rFonts w:ascii="Arial" w:hAnsi="Arial"/>
          <w:sz w:val="24"/>
          <w:szCs w:val="28"/>
        </w:rPr>
      </w:pPr>
      <w:r w:rsidRPr="00CB256B">
        <w:rPr>
          <w:rFonts w:ascii="Arial" w:hAnsi="Arial"/>
          <w:b/>
          <w:sz w:val="24"/>
          <w:szCs w:val="28"/>
        </w:rPr>
        <w:t>Members:</w:t>
      </w:r>
      <w:r w:rsidRPr="00CB256B">
        <w:rPr>
          <w:rFonts w:ascii="Arial" w:hAnsi="Arial"/>
          <w:sz w:val="24"/>
          <w:szCs w:val="28"/>
        </w:rPr>
        <w:t xml:space="preserve"> David Alvarez, Phil Burwell (Co-Chair), Julia Cochrane (Board Rep &amp; Scribe), Jenell DeMatteo (QUUF Administrator), Diane Haas (PC liaison), Frances Loubere (Co-Chair), Christina Tweed (QUUF Tech), Anne Weaver</w:t>
      </w:r>
    </w:p>
    <w:p w14:paraId="4CA3E9CC" w14:textId="77777777" w:rsidR="00D375A0" w:rsidRPr="00CB256B" w:rsidRDefault="00D375A0">
      <w:pPr>
        <w:rPr>
          <w:rFonts w:ascii="Arial" w:hAnsi="Arial"/>
          <w:sz w:val="24"/>
          <w:szCs w:val="28"/>
        </w:rPr>
      </w:pPr>
    </w:p>
    <w:p w14:paraId="474D12D2" w14:textId="77777777" w:rsidR="00D375A0" w:rsidRPr="00CB256B" w:rsidRDefault="00000000">
      <w:pPr>
        <w:rPr>
          <w:rFonts w:ascii="Arial" w:hAnsi="Arial"/>
          <w:sz w:val="24"/>
          <w:szCs w:val="28"/>
        </w:rPr>
      </w:pPr>
      <w:r w:rsidRPr="00CB256B">
        <w:rPr>
          <w:rFonts w:ascii="Arial" w:hAnsi="Arial"/>
          <w:b/>
          <w:sz w:val="24"/>
          <w:szCs w:val="28"/>
        </w:rPr>
        <w:t xml:space="preserve">Launch of GC: </w:t>
      </w:r>
      <w:r w:rsidRPr="00CB256B">
        <w:rPr>
          <w:rFonts w:ascii="Arial" w:hAnsi="Arial"/>
          <w:sz w:val="24"/>
          <w:szCs w:val="28"/>
        </w:rPr>
        <w:t>At our first meeting, we reviewed unfinished business from June, confirmed meeting times and leadership as well as future topics for our GC agendas. The Policy Manual and Glossary are now on the website. The Procedures Handbook will follow as groups submit procedures. We will review the Glossary in January and make needed web page updates. As per our charter, our focus will be on continuing, fine tuning, and evaluating our governance process and structure, responding to policy development requests, and on communicating and educating leadership and the wider congregation. We seek two new members with governance interest and skills.</w:t>
      </w:r>
    </w:p>
    <w:p w14:paraId="72D7E8B7" w14:textId="77777777" w:rsidR="00D375A0" w:rsidRPr="00CB256B" w:rsidRDefault="00D375A0">
      <w:pPr>
        <w:rPr>
          <w:rFonts w:ascii="Arial" w:hAnsi="Arial"/>
          <w:sz w:val="24"/>
          <w:szCs w:val="28"/>
        </w:rPr>
      </w:pPr>
    </w:p>
    <w:p w14:paraId="600799EF" w14:textId="6E0AB780" w:rsidR="00D375A0" w:rsidRPr="00CB256B" w:rsidRDefault="00000000">
      <w:pPr>
        <w:rPr>
          <w:rFonts w:ascii="Arial" w:hAnsi="Arial"/>
          <w:b/>
          <w:sz w:val="24"/>
          <w:szCs w:val="28"/>
        </w:rPr>
      </w:pPr>
      <w:r w:rsidRPr="00CB256B">
        <w:rPr>
          <w:rFonts w:ascii="Arial" w:hAnsi="Arial"/>
          <w:b/>
          <w:sz w:val="24"/>
          <w:szCs w:val="28"/>
        </w:rPr>
        <w:t xml:space="preserve">Board Policies and Procedures: </w:t>
      </w:r>
      <w:r w:rsidRPr="00CB256B">
        <w:rPr>
          <w:rFonts w:ascii="Arial" w:hAnsi="Arial"/>
          <w:sz w:val="24"/>
          <w:szCs w:val="28"/>
        </w:rPr>
        <w:t>As requested by the Board, GC will develop recommendations for the Conflict and Grievance Policy procedures and other needed Board procedures. GC will work on a Finance Policy request from the Board. These will be on our fall agenda.</w:t>
      </w:r>
    </w:p>
    <w:p w14:paraId="1EA93D91" w14:textId="77777777" w:rsidR="00D375A0" w:rsidRPr="00CB256B" w:rsidRDefault="00D375A0">
      <w:pPr>
        <w:rPr>
          <w:rFonts w:ascii="Arial" w:hAnsi="Arial"/>
          <w:sz w:val="24"/>
          <w:szCs w:val="28"/>
        </w:rPr>
      </w:pPr>
    </w:p>
    <w:p w14:paraId="5DABB20D" w14:textId="77777777" w:rsidR="00D375A0" w:rsidRPr="00CB256B" w:rsidRDefault="00000000">
      <w:pPr>
        <w:rPr>
          <w:rFonts w:ascii="Arial" w:hAnsi="Arial"/>
          <w:color w:val="000000"/>
          <w:sz w:val="24"/>
          <w:szCs w:val="28"/>
          <w:highlight w:val="white"/>
        </w:rPr>
      </w:pPr>
      <w:r w:rsidRPr="00CB256B">
        <w:rPr>
          <w:rFonts w:ascii="Arial" w:hAnsi="Arial"/>
          <w:b/>
          <w:color w:val="000000"/>
          <w:sz w:val="24"/>
          <w:szCs w:val="28"/>
          <w:highlight w:val="white"/>
        </w:rPr>
        <w:t xml:space="preserve">ALSO class: </w:t>
      </w:r>
      <w:r w:rsidRPr="00CB256B">
        <w:rPr>
          <w:rFonts w:ascii="Arial" w:hAnsi="Arial"/>
          <w:color w:val="000000"/>
          <w:sz w:val="24"/>
          <w:szCs w:val="28"/>
          <w:highlight w:val="white"/>
        </w:rPr>
        <w:t>A GC subcommittee will meet to plan this October class and bring the draft to our next meeting.</w:t>
      </w:r>
      <w:r w:rsidRPr="00CB256B">
        <w:rPr>
          <w:rFonts w:ascii="Arial" w:hAnsi="Arial"/>
          <w:sz w:val="24"/>
          <w:szCs w:val="28"/>
        </w:rPr>
        <w:t xml:space="preserve"> </w:t>
      </w:r>
    </w:p>
    <w:p w14:paraId="1EDA766A" w14:textId="77777777" w:rsidR="00D375A0" w:rsidRPr="00CB256B" w:rsidRDefault="00D375A0">
      <w:pPr>
        <w:rPr>
          <w:rFonts w:ascii="Arial" w:hAnsi="Arial"/>
          <w:color w:val="000000"/>
          <w:sz w:val="24"/>
          <w:szCs w:val="28"/>
          <w:highlight w:val="white"/>
        </w:rPr>
      </w:pPr>
    </w:p>
    <w:p w14:paraId="43215B86" w14:textId="77777777" w:rsidR="00D375A0" w:rsidRDefault="00D375A0">
      <w:pPr>
        <w:pBdr>
          <w:top w:val="nil"/>
          <w:left w:val="nil"/>
          <w:bottom w:val="nil"/>
          <w:right w:val="nil"/>
          <w:between w:val="nil"/>
        </w:pBdr>
        <w:rPr>
          <w:color w:val="0563C1"/>
          <w:sz w:val="28"/>
          <w:szCs w:val="28"/>
          <w:u w:val="single"/>
        </w:rPr>
      </w:pPr>
      <w:hyperlink w:anchor="30j0zll">
        <w:r>
          <w:rPr>
            <w:color w:val="0563C1"/>
            <w:sz w:val="28"/>
            <w:szCs w:val="28"/>
            <w:u w:val="single"/>
          </w:rPr>
          <w:t>Return to Agenda</w:t>
        </w:r>
      </w:hyperlink>
    </w:p>
    <w:p w14:paraId="71C0F280" w14:textId="77777777" w:rsidR="00D375A0" w:rsidRDefault="00D375A0">
      <w:pPr>
        <w:pBdr>
          <w:top w:val="nil"/>
          <w:left w:val="nil"/>
          <w:bottom w:val="nil"/>
          <w:right w:val="nil"/>
          <w:between w:val="nil"/>
        </w:pBdr>
        <w:rPr>
          <w:color w:val="0563C1"/>
          <w:sz w:val="28"/>
          <w:szCs w:val="28"/>
          <w:u w:val="single"/>
        </w:rPr>
      </w:pPr>
    </w:p>
    <w:p w14:paraId="12241C01" w14:textId="77777777" w:rsidR="00D375A0" w:rsidRDefault="00000000">
      <w:pPr>
        <w:tabs>
          <w:tab w:val="left" w:pos="2550"/>
        </w:tabs>
        <w:rPr>
          <w:sz w:val="28"/>
          <w:szCs w:val="28"/>
        </w:rPr>
      </w:pPr>
      <w:r>
        <w:br w:type="page"/>
      </w:r>
    </w:p>
    <w:p w14:paraId="37D0E2CF" w14:textId="77777777" w:rsidR="00B17516" w:rsidRDefault="00000000">
      <w:pPr>
        <w:tabs>
          <w:tab w:val="left" w:pos="2550"/>
        </w:tabs>
        <w:rPr>
          <w:b/>
          <w:sz w:val="28"/>
          <w:szCs w:val="28"/>
        </w:rPr>
      </w:pPr>
      <w:bookmarkStart w:id="9" w:name="2s8eyo1" w:colFirst="0" w:colLast="0"/>
      <w:bookmarkEnd w:id="9"/>
      <w:r>
        <w:rPr>
          <w:b/>
          <w:sz w:val="28"/>
          <w:szCs w:val="28"/>
        </w:rPr>
        <w:lastRenderedPageBreak/>
        <w:t>Attachment J</w:t>
      </w:r>
    </w:p>
    <w:p w14:paraId="20D1E944" w14:textId="77777777" w:rsidR="00D375A0" w:rsidRDefault="00D375A0">
      <w:pPr>
        <w:pStyle w:val="Subtitle"/>
        <w:jc w:val="both"/>
        <w:rPr>
          <w:rFonts w:ascii="Calibri" w:eastAsia="Calibri" w:hAnsi="Calibri" w:cs="Calibri"/>
          <w:sz w:val="28"/>
          <w:szCs w:val="28"/>
        </w:rPr>
      </w:pPr>
    </w:p>
    <w:p w14:paraId="2FEE89EE" w14:textId="77777777" w:rsidR="00D375A0" w:rsidRDefault="00000000">
      <w:pPr>
        <w:jc w:val="center"/>
        <w:rPr>
          <w:sz w:val="28"/>
          <w:szCs w:val="28"/>
        </w:rPr>
      </w:pPr>
      <w:r>
        <w:rPr>
          <w:noProof/>
          <w:sz w:val="28"/>
          <w:szCs w:val="28"/>
        </w:rPr>
        <w:drawing>
          <wp:inline distT="114300" distB="114300" distL="114300" distR="114300" wp14:anchorId="5F851F09" wp14:editId="11047DFB">
            <wp:extent cx="4029075" cy="828675"/>
            <wp:effectExtent l="0" t="0" r="0" b="0"/>
            <wp:docPr id="2"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9"/>
                    <a:srcRect/>
                    <a:stretch>
                      <a:fillRect/>
                    </a:stretch>
                  </pic:blipFill>
                  <pic:spPr>
                    <a:xfrm>
                      <a:off x="0" y="0"/>
                      <a:ext cx="4029075" cy="828675"/>
                    </a:xfrm>
                    <a:prstGeom prst="rect">
                      <a:avLst/>
                    </a:prstGeom>
                    <a:ln/>
                  </pic:spPr>
                </pic:pic>
              </a:graphicData>
            </a:graphic>
          </wp:inline>
        </w:drawing>
      </w:r>
    </w:p>
    <w:p w14:paraId="6D2E3A16" w14:textId="77777777" w:rsidR="00D375A0" w:rsidRPr="00B17516" w:rsidRDefault="00000000">
      <w:pPr>
        <w:jc w:val="center"/>
        <w:rPr>
          <w:rFonts w:ascii="Arial" w:hAnsi="Arial"/>
          <w:b/>
          <w:color w:val="222222"/>
          <w:sz w:val="28"/>
          <w:szCs w:val="28"/>
          <w:highlight w:val="white"/>
        </w:rPr>
      </w:pPr>
      <w:r w:rsidRPr="00B17516">
        <w:rPr>
          <w:rFonts w:ascii="Arial" w:hAnsi="Arial"/>
          <w:b/>
          <w:color w:val="222222"/>
          <w:sz w:val="28"/>
          <w:szCs w:val="28"/>
          <w:highlight w:val="white"/>
        </w:rPr>
        <w:t>Program Council – Report to the Minister</w:t>
      </w:r>
    </w:p>
    <w:p w14:paraId="21775AE6" w14:textId="639A0374" w:rsidR="00D375A0" w:rsidRPr="00B17516" w:rsidRDefault="00000000" w:rsidP="001B2CFF">
      <w:pPr>
        <w:spacing w:after="200"/>
        <w:jc w:val="center"/>
        <w:rPr>
          <w:rFonts w:ascii="Arial" w:hAnsi="Arial"/>
          <w:b/>
          <w:color w:val="222222"/>
          <w:sz w:val="28"/>
          <w:szCs w:val="28"/>
          <w:highlight w:val="white"/>
        </w:rPr>
      </w:pPr>
      <w:r w:rsidRPr="00B17516">
        <w:rPr>
          <w:rFonts w:ascii="Arial" w:hAnsi="Arial"/>
          <w:b/>
          <w:color w:val="222222"/>
          <w:sz w:val="28"/>
          <w:szCs w:val="28"/>
          <w:highlight w:val="white"/>
        </w:rPr>
        <w:t xml:space="preserve">August 2024 </w:t>
      </w:r>
    </w:p>
    <w:p w14:paraId="7AE6FB99" w14:textId="1746F688" w:rsidR="00D375A0" w:rsidRPr="006D60BB" w:rsidRDefault="00000000">
      <w:pPr>
        <w:rPr>
          <w:rFonts w:ascii="Arial" w:hAnsi="Arial"/>
          <w:color w:val="222222"/>
          <w:sz w:val="24"/>
          <w:szCs w:val="28"/>
          <w:highlight w:val="white"/>
        </w:rPr>
      </w:pPr>
      <w:r w:rsidRPr="006D60BB">
        <w:rPr>
          <w:rFonts w:ascii="Arial" w:hAnsi="Arial"/>
          <w:b/>
          <w:color w:val="222222"/>
          <w:sz w:val="24"/>
          <w:szCs w:val="28"/>
          <w:highlight w:val="white"/>
          <w:u w:val="single"/>
        </w:rPr>
        <w:t>Program Council</w:t>
      </w:r>
    </w:p>
    <w:p w14:paraId="0A4F18D1" w14:textId="2944D259" w:rsidR="00D375A0" w:rsidRPr="006D60BB" w:rsidRDefault="00000000">
      <w:pPr>
        <w:pBdr>
          <w:top w:val="nil"/>
          <w:left w:val="nil"/>
          <w:bottom w:val="nil"/>
          <w:right w:val="nil"/>
          <w:between w:val="nil"/>
        </w:pBdr>
        <w:rPr>
          <w:rFonts w:ascii="Arial" w:eastAsia="Tahoma" w:hAnsi="Arial" w:cs="Tahoma"/>
          <w:color w:val="373839"/>
          <w:sz w:val="24"/>
          <w:szCs w:val="28"/>
        </w:rPr>
      </w:pPr>
      <w:r w:rsidRPr="006D60BB">
        <w:rPr>
          <w:rFonts w:ascii="Arial" w:eastAsia="Arial" w:hAnsi="Arial" w:cs="Arial"/>
          <w:color w:val="222222"/>
          <w:sz w:val="24"/>
          <w:szCs w:val="28"/>
          <w:highlight w:val="white"/>
        </w:rPr>
        <w:t>One of our goals</w:t>
      </w:r>
      <w:r w:rsidR="00B17516" w:rsidRPr="006D60BB">
        <w:rPr>
          <w:rFonts w:ascii="Arial" w:eastAsia="Arial" w:hAnsi="Arial" w:cs="Arial"/>
          <w:color w:val="222222"/>
          <w:sz w:val="24"/>
          <w:szCs w:val="28"/>
          <w:highlight w:val="white"/>
        </w:rPr>
        <w:t xml:space="preserve"> is</w:t>
      </w:r>
      <w:r w:rsidRPr="006D60BB">
        <w:rPr>
          <w:rFonts w:ascii="Arial" w:eastAsia="Arial" w:hAnsi="Arial" w:cs="Arial"/>
          <w:color w:val="222222"/>
          <w:sz w:val="24"/>
          <w:szCs w:val="28"/>
          <w:highlight w:val="white"/>
        </w:rPr>
        <w:t xml:space="preserve"> to promote/support multigenerational/younger generation participation. To this end, we invited Beau to meet with us. Turns out</w:t>
      </w:r>
      <w:r w:rsidR="00B17516" w:rsidRPr="006D60BB">
        <w:rPr>
          <w:rFonts w:ascii="Arial" w:eastAsia="Arial" w:hAnsi="Arial" w:cs="Arial"/>
          <w:color w:val="222222"/>
          <w:sz w:val="24"/>
          <w:szCs w:val="28"/>
          <w:highlight w:val="white"/>
        </w:rPr>
        <w:t>,</w:t>
      </w:r>
      <w:r w:rsidRPr="006D60BB">
        <w:rPr>
          <w:rFonts w:ascii="Arial" w:eastAsia="Arial" w:hAnsi="Arial" w:cs="Arial"/>
          <w:color w:val="222222"/>
          <w:sz w:val="24"/>
          <w:szCs w:val="28"/>
          <w:highlight w:val="white"/>
        </w:rPr>
        <w:t xml:space="preserve"> parents are on overwhelm and they need </w:t>
      </w:r>
      <w:r w:rsidRPr="006D60BB">
        <w:rPr>
          <w:rFonts w:ascii="Arial" w:eastAsia="Tahoma" w:hAnsi="Arial" w:cs="Tahoma"/>
          <w:color w:val="373839"/>
          <w:sz w:val="24"/>
          <w:szCs w:val="28"/>
        </w:rPr>
        <w:t xml:space="preserve">to know that they can just show up. Their spiritual practice is bringing their kids. We will plan a </w:t>
      </w:r>
      <w:r w:rsidRPr="006D60BB">
        <w:rPr>
          <w:rFonts w:ascii="Arial" w:eastAsia="Tahoma" w:hAnsi="Arial" w:cs="Tahoma"/>
          <w:color w:val="002060"/>
          <w:sz w:val="24"/>
          <w:szCs w:val="28"/>
        </w:rPr>
        <w:t>Parents Night Out</w:t>
      </w:r>
      <w:r w:rsidR="006D60BB" w:rsidRPr="006D60BB">
        <w:rPr>
          <w:rFonts w:ascii="Arial" w:eastAsia="Tahoma" w:hAnsi="Arial" w:cs="Tahoma"/>
          <w:color w:val="002060"/>
          <w:sz w:val="24"/>
          <w:szCs w:val="28"/>
        </w:rPr>
        <w:t xml:space="preserve"> on</w:t>
      </w:r>
      <w:r w:rsidRPr="006D60BB">
        <w:rPr>
          <w:rFonts w:ascii="Arial" w:eastAsia="Tahoma" w:hAnsi="Arial" w:cs="Tahoma"/>
          <w:color w:val="002060"/>
          <w:sz w:val="24"/>
          <w:szCs w:val="28"/>
        </w:rPr>
        <w:t xml:space="preserve"> Sept</w:t>
      </w:r>
      <w:r w:rsidR="006D60BB" w:rsidRPr="006D60BB">
        <w:rPr>
          <w:rFonts w:ascii="Arial" w:eastAsia="Tahoma" w:hAnsi="Arial" w:cs="Tahoma"/>
          <w:color w:val="002060"/>
          <w:sz w:val="24"/>
          <w:szCs w:val="28"/>
        </w:rPr>
        <w:t>ember</w:t>
      </w:r>
      <w:r w:rsidRPr="006D60BB">
        <w:rPr>
          <w:rFonts w:ascii="Arial" w:eastAsia="Tahoma" w:hAnsi="Arial" w:cs="Tahoma"/>
          <w:color w:val="002060"/>
          <w:sz w:val="24"/>
          <w:szCs w:val="28"/>
        </w:rPr>
        <w:t xml:space="preserve"> 21, cap on it. 5:30-8:30</w:t>
      </w:r>
      <w:r w:rsidR="006D60BB" w:rsidRPr="006D60BB">
        <w:rPr>
          <w:rFonts w:ascii="Arial" w:eastAsia="Tahoma" w:hAnsi="Arial" w:cs="Tahoma"/>
          <w:color w:val="002060"/>
          <w:sz w:val="24"/>
          <w:szCs w:val="28"/>
        </w:rPr>
        <w:t>.</w:t>
      </w:r>
    </w:p>
    <w:p w14:paraId="1B96AA84" w14:textId="77777777" w:rsidR="001B2CFF" w:rsidRDefault="001B2CFF">
      <w:pPr>
        <w:pBdr>
          <w:top w:val="nil"/>
          <w:left w:val="nil"/>
          <w:bottom w:val="nil"/>
          <w:right w:val="nil"/>
          <w:between w:val="nil"/>
        </w:pBdr>
        <w:rPr>
          <w:rFonts w:ascii="Arial" w:eastAsia="Tahoma" w:hAnsi="Arial" w:cs="Tahoma"/>
          <w:color w:val="373839"/>
          <w:sz w:val="24"/>
          <w:szCs w:val="28"/>
        </w:rPr>
      </w:pPr>
    </w:p>
    <w:p w14:paraId="1777C3B3" w14:textId="009CD4A7" w:rsidR="00D375A0" w:rsidRPr="006D60BB" w:rsidRDefault="00000000">
      <w:pPr>
        <w:pBdr>
          <w:top w:val="nil"/>
          <w:left w:val="nil"/>
          <w:bottom w:val="nil"/>
          <w:right w:val="nil"/>
          <w:between w:val="nil"/>
        </w:pBdr>
        <w:rPr>
          <w:rFonts w:ascii="Arial" w:eastAsia="Tahoma" w:hAnsi="Arial" w:cs="Tahoma"/>
          <w:color w:val="373839"/>
          <w:sz w:val="24"/>
          <w:szCs w:val="28"/>
        </w:rPr>
      </w:pPr>
      <w:r w:rsidRPr="006D60BB">
        <w:rPr>
          <w:rFonts w:ascii="Arial" w:eastAsia="Tahoma" w:hAnsi="Arial" w:cs="Tahoma"/>
          <w:color w:val="373839"/>
          <w:sz w:val="24"/>
          <w:szCs w:val="28"/>
        </w:rPr>
        <w:t>We will offer something again in January and April.</w:t>
      </w:r>
    </w:p>
    <w:p w14:paraId="689B5F39" w14:textId="77777777" w:rsidR="00D375A0" w:rsidRPr="006D60BB" w:rsidRDefault="00D375A0">
      <w:pPr>
        <w:pBdr>
          <w:top w:val="nil"/>
          <w:left w:val="nil"/>
          <w:bottom w:val="nil"/>
          <w:right w:val="nil"/>
          <w:between w:val="nil"/>
        </w:pBdr>
        <w:rPr>
          <w:rFonts w:ascii="Arial" w:eastAsia="Tahoma" w:hAnsi="Arial" w:cs="Tahoma"/>
          <w:color w:val="373839"/>
          <w:sz w:val="24"/>
          <w:szCs w:val="28"/>
        </w:rPr>
      </w:pPr>
    </w:p>
    <w:p w14:paraId="2BA10C90" w14:textId="77777777" w:rsidR="00D375A0" w:rsidRPr="006D60BB" w:rsidRDefault="00000000">
      <w:pPr>
        <w:pBdr>
          <w:top w:val="nil"/>
          <w:left w:val="nil"/>
          <w:bottom w:val="nil"/>
          <w:right w:val="nil"/>
          <w:between w:val="nil"/>
        </w:pBdr>
        <w:rPr>
          <w:rFonts w:ascii="Arial" w:eastAsia="Tahoma" w:hAnsi="Arial" w:cs="Tahoma"/>
          <w:color w:val="373839"/>
          <w:sz w:val="24"/>
          <w:szCs w:val="28"/>
        </w:rPr>
      </w:pPr>
      <w:r w:rsidRPr="006D60BB">
        <w:rPr>
          <w:rFonts w:ascii="Arial" w:eastAsia="Tahoma" w:hAnsi="Arial" w:cs="Tahoma"/>
          <w:color w:val="373839"/>
          <w:sz w:val="24"/>
          <w:szCs w:val="28"/>
        </w:rPr>
        <w:t>We will be updating the About QUUF pamphlets.</w:t>
      </w:r>
    </w:p>
    <w:p w14:paraId="5C6BB7A5" w14:textId="3AEC3A1B" w:rsidR="00D375A0" w:rsidRDefault="00D375A0">
      <w:pPr>
        <w:pBdr>
          <w:top w:val="nil"/>
          <w:left w:val="nil"/>
          <w:bottom w:val="nil"/>
          <w:right w:val="nil"/>
          <w:between w:val="nil"/>
        </w:pBdr>
        <w:rPr>
          <w:rFonts w:ascii="Arial" w:eastAsia="Tahoma" w:hAnsi="Arial" w:cs="Tahoma"/>
          <w:color w:val="373839"/>
          <w:sz w:val="24"/>
          <w:szCs w:val="28"/>
        </w:rPr>
      </w:pPr>
    </w:p>
    <w:p w14:paraId="2B710BC9" w14:textId="3E70F81D" w:rsidR="00D375A0" w:rsidRDefault="001B2CFF" w:rsidP="001B2CFF">
      <w:pPr>
        <w:pBdr>
          <w:top w:val="nil"/>
          <w:left w:val="nil"/>
          <w:bottom w:val="nil"/>
          <w:right w:val="nil"/>
          <w:between w:val="nil"/>
        </w:pBdr>
        <w:rPr>
          <w:rFonts w:ascii="Arial" w:hAnsi="Arial"/>
          <w:color w:val="222222"/>
          <w:sz w:val="24"/>
          <w:szCs w:val="28"/>
        </w:rPr>
      </w:pPr>
      <w:r w:rsidRPr="001B2CFF">
        <w:rPr>
          <w:rFonts w:ascii="Arial" w:eastAsia="Tahoma" w:hAnsi="Arial" w:cs="Tahoma"/>
          <w:b/>
          <w:bCs/>
          <w:color w:val="373839"/>
          <w:sz w:val="24"/>
          <w:szCs w:val="28"/>
        </w:rPr>
        <w:t xml:space="preserve">Leadership Assemblies </w:t>
      </w:r>
      <w:r w:rsidRPr="006D60BB">
        <w:rPr>
          <w:rFonts w:ascii="Arial" w:hAnsi="Arial"/>
          <w:color w:val="222222"/>
          <w:sz w:val="24"/>
          <w:szCs w:val="28"/>
          <w:highlight w:val="white"/>
        </w:rPr>
        <w:t>scheduled for Sept</w:t>
      </w:r>
      <w:r>
        <w:rPr>
          <w:rFonts w:ascii="Arial" w:hAnsi="Arial"/>
          <w:color w:val="222222"/>
          <w:sz w:val="24"/>
          <w:szCs w:val="28"/>
          <w:highlight w:val="white"/>
        </w:rPr>
        <w:t>ember</w:t>
      </w:r>
      <w:r w:rsidRPr="006D60BB">
        <w:rPr>
          <w:rFonts w:ascii="Arial" w:hAnsi="Arial"/>
          <w:color w:val="222222"/>
          <w:sz w:val="24"/>
          <w:szCs w:val="28"/>
          <w:highlight w:val="white"/>
        </w:rPr>
        <w:t xml:space="preserve"> 14, Jan</w:t>
      </w:r>
      <w:r>
        <w:rPr>
          <w:rFonts w:ascii="Arial" w:hAnsi="Arial"/>
          <w:color w:val="222222"/>
          <w:sz w:val="24"/>
          <w:szCs w:val="28"/>
          <w:highlight w:val="white"/>
        </w:rPr>
        <w:t>uary</w:t>
      </w:r>
      <w:r w:rsidRPr="006D60BB">
        <w:rPr>
          <w:rFonts w:ascii="Arial" w:hAnsi="Arial"/>
          <w:color w:val="222222"/>
          <w:sz w:val="24"/>
          <w:szCs w:val="28"/>
          <w:highlight w:val="white"/>
        </w:rPr>
        <w:t xml:space="preserve"> 11, and April 26. All Saturdays 10-12.</w:t>
      </w:r>
    </w:p>
    <w:p w14:paraId="746E6C96" w14:textId="77777777" w:rsidR="001B2CFF" w:rsidRPr="001B2CFF" w:rsidRDefault="001B2CFF" w:rsidP="001B2CFF">
      <w:pPr>
        <w:pBdr>
          <w:top w:val="nil"/>
          <w:left w:val="nil"/>
          <w:bottom w:val="nil"/>
          <w:right w:val="nil"/>
          <w:between w:val="nil"/>
        </w:pBdr>
        <w:rPr>
          <w:rFonts w:ascii="Arial" w:eastAsia="Tahoma" w:hAnsi="Arial" w:cs="Tahoma"/>
          <w:b/>
          <w:bCs/>
          <w:color w:val="373839"/>
          <w:sz w:val="24"/>
          <w:szCs w:val="28"/>
        </w:rPr>
      </w:pPr>
    </w:p>
    <w:p w14:paraId="2ADDE581" w14:textId="35673E70" w:rsidR="00D375A0" w:rsidRPr="006D60BB" w:rsidRDefault="00000000">
      <w:pPr>
        <w:rPr>
          <w:rFonts w:ascii="Arial" w:hAnsi="Arial"/>
          <w:color w:val="222222"/>
          <w:sz w:val="24"/>
          <w:szCs w:val="28"/>
          <w:highlight w:val="white"/>
        </w:rPr>
      </w:pPr>
      <w:r w:rsidRPr="006D60BB">
        <w:rPr>
          <w:rFonts w:ascii="Arial" w:hAnsi="Arial"/>
          <w:b/>
          <w:color w:val="222222"/>
          <w:sz w:val="24"/>
          <w:szCs w:val="28"/>
          <w:highlight w:val="white"/>
          <w:u w:val="single"/>
        </w:rPr>
        <w:t>Councils</w:t>
      </w:r>
      <w:r w:rsidR="001B2CFF">
        <w:rPr>
          <w:rFonts w:ascii="Arial" w:hAnsi="Arial"/>
          <w:color w:val="222222"/>
          <w:sz w:val="24"/>
          <w:szCs w:val="28"/>
          <w:highlight w:val="white"/>
        </w:rPr>
        <w:t xml:space="preserve"> – </w:t>
      </w:r>
      <w:r w:rsidRPr="006D60BB">
        <w:rPr>
          <w:rFonts w:ascii="Arial" w:hAnsi="Arial"/>
          <w:color w:val="222222"/>
          <w:sz w:val="24"/>
          <w:szCs w:val="28"/>
          <w:highlight w:val="white"/>
        </w:rPr>
        <w:t>and some highlights</w:t>
      </w:r>
      <w:r w:rsidR="001B2CFF">
        <w:rPr>
          <w:rFonts w:ascii="Arial" w:hAnsi="Arial"/>
          <w:color w:val="222222"/>
          <w:sz w:val="24"/>
          <w:szCs w:val="28"/>
          <w:highlight w:val="white"/>
        </w:rPr>
        <w:t>:</w:t>
      </w:r>
    </w:p>
    <w:p w14:paraId="7ABC771E" w14:textId="77777777" w:rsidR="00487A70" w:rsidRDefault="00487A70">
      <w:pPr>
        <w:rPr>
          <w:rFonts w:ascii="Arial" w:hAnsi="Arial"/>
          <w:b/>
          <w:color w:val="222222"/>
          <w:sz w:val="24"/>
          <w:szCs w:val="28"/>
          <w:highlight w:val="white"/>
        </w:rPr>
      </w:pPr>
    </w:p>
    <w:p w14:paraId="1DBA4448" w14:textId="5CF9EB15" w:rsidR="00D375A0" w:rsidRPr="006D60BB" w:rsidRDefault="00000000">
      <w:pPr>
        <w:rPr>
          <w:rFonts w:ascii="Arial" w:hAnsi="Arial"/>
          <w:b/>
          <w:color w:val="222222"/>
          <w:sz w:val="24"/>
          <w:szCs w:val="28"/>
          <w:highlight w:val="white"/>
        </w:rPr>
      </w:pPr>
      <w:r w:rsidRPr="006D60BB">
        <w:rPr>
          <w:rFonts w:ascii="Arial" w:hAnsi="Arial"/>
          <w:b/>
          <w:color w:val="222222"/>
          <w:sz w:val="24"/>
          <w:szCs w:val="28"/>
          <w:highlight w:val="white"/>
        </w:rPr>
        <w:t>Community Council</w:t>
      </w:r>
    </w:p>
    <w:p w14:paraId="517F6732" w14:textId="77777777" w:rsidR="00487A70" w:rsidRDefault="00487A70">
      <w:pPr>
        <w:rPr>
          <w:rFonts w:ascii="Arial" w:hAnsi="Arial"/>
          <w:color w:val="222222"/>
          <w:sz w:val="24"/>
          <w:szCs w:val="28"/>
          <w:highlight w:val="white"/>
        </w:rPr>
      </w:pPr>
    </w:p>
    <w:p w14:paraId="0DDA3D66" w14:textId="2B32A8B8" w:rsidR="00D375A0" w:rsidRDefault="00000000">
      <w:pPr>
        <w:rPr>
          <w:rFonts w:ascii="Arial" w:hAnsi="Arial"/>
          <w:color w:val="222222"/>
          <w:sz w:val="24"/>
          <w:szCs w:val="28"/>
          <w:highlight w:val="white"/>
        </w:rPr>
      </w:pPr>
      <w:r w:rsidRPr="006D60BB">
        <w:rPr>
          <w:rFonts w:ascii="Arial" w:hAnsi="Arial"/>
          <w:color w:val="222222"/>
          <w:sz w:val="24"/>
          <w:szCs w:val="28"/>
          <w:highlight w:val="white"/>
        </w:rPr>
        <w:t>August Potluck – 45</w:t>
      </w:r>
      <w:r w:rsidR="00D7559D">
        <w:rPr>
          <w:rFonts w:ascii="Arial" w:hAnsi="Arial"/>
          <w:color w:val="222222"/>
          <w:sz w:val="24"/>
          <w:szCs w:val="28"/>
          <w:highlight w:val="white"/>
        </w:rPr>
        <w:t>-</w:t>
      </w:r>
      <w:r w:rsidRPr="006D60BB">
        <w:rPr>
          <w:rFonts w:ascii="Arial" w:hAnsi="Arial"/>
          <w:color w:val="222222"/>
          <w:sz w:val="24"/>
          <w:szCs w:val="28"/>
          <w:highlight w:val="white"/>
        </w:rPr>
        <w:t>ish people came! Good opportunity for conversation and visiting with others.</w:t>
      </w:r>
    </w:p>
    <w:p w14:paraId="5C1AE8F5" w14:textId="77777777" w:rsidR="00487A70" w:rsidRDefault="00487A70">
      <w:pPr>
        <w:rPr>
          <w:rFonts w:ascii="Arial" w:hAnsi="Arial"/>
          <w:color w:val="222222"/>
          <w:sz w:val="24"/>
          <w:szCs w:val="28"/>
          <w:highlight w:val="white"/>
        </w:rPr>
      </w:pPr>
    </w:p>
    <w:p w14:paraId="08723139" w14:textId="1FA6C687" w:rsidR="00D375A0" w:rsidRPr="006D60BB" w:rsidRDefault="00D7559D">
      <w:pPr>
        <w:rPr>
          <w:rFonts w:ascii="Arial" w:hAnsi="Arial"/>
          <w:color w:val="222222"/>
          <w:sz w:val="24"/>
          <w:szCs w:val="28"/>
          <w:highlight w:val="white"/>
        </w:rPr>
      </w:pPr>
      <w:r w:rsidRPr="00487A70">
        <w:rPr>
          <w:rFonts w:ascii="Arial" w:hAnsi="Arial"/>
          <w:color w:val="222222"/>
          <w:sz w:val="24"/>
          <w:szCs w:val="28"/>
          <w:highlight w:val="white"/>
        </w:rPr>
        <w:t>Homecoming Picnic</w:t>
      </w:r>
      <w:r w:rsidRPr="006D60BB">
        <w:rPr>
          <w:rFonts w:ascii="Arial" w:hAnsi="Arial"/>
          <w:color w:val="5B9BD5"/>
          <w:sz w:val="24"/>
          <w:szCs w:val="28"/>
          <w:highlight w:val="white"/>
        </w:rPr>
        <w:t xml:space="preserve"> </w:t>
      </w:r>
      <w:r w:rsidRPr="006D60BB">
        <w:rPr>
          <w:rFonts w:ascii="Arial" w:hAnsi="Arial"/>
          <w:color w:val="222222"/>
          <w:sz w:val="24"/>
          <w:szCs w:val="28"/>
          <w:highlight w:val="white"/>
        </w:rPr>
        <w:t>will be hosted by the Community Council again this year on Sept</w:t>
      </w:r>
      <w:r>
        <w:rPr>
          <w:rFonts w:ascii="Arial" w:hAnsi="Arial"/>
          <w:color w:val="222222"/>
          <w:sz w:val="24"/>
          <w:szCs w:val="28"/>
          <w:highlight w:val="white"/>
        </w:rPr>
        <w:t>ember</w:t>
      </w:r>
      <w:r w:rsidRPr="006D60BB">
        <w:rPr>
          <w:rFonts w:ascii="Arial" w:hAnsi="Arial"/>
          <w:color w:val="222222"/>
          <w:sz w:val="24"/>
          <w:szCs w:val="28"/>
          <w:highlight w:val="white"/>
        </w:rPr>
        <w:t xml:space="preserve"> 8</w:t>
      </w:r>
      <w:r>
        <w:rPr>
          <w:rFonts w:ascii="Arial" w:hAnsi="Arial"/>
          <w:color w:val="222222"/>
          <w:sz w:val="24"/>
          <w:szCs w:val="28"/>
          <w:highlight w:val="white"/>
        </w:rPr>
        <w:t>.</w:t>
      </w:r>
    </w:p>
    <w:p w14:paraId="5FDF8297" w14:textId="77777777" w:rsidR="00D7559D" w:rsidRDefault="00D7559D">
      <w:pPr>
        <w:rPr>
          <w:rFonts w:ascii="Arial" w:hAnsi="Arial"/>
          <w:color w:val="222222"/>
          <w:sz w:val="24"/>
          <w:szCs w:val="28"/>
          <w:highlight w:val="white"/>
        </w:rPr>
      </w:pPr>
    </w:p>
    <w:p w14:paraId="1FD70FE8" w14:textId="6312B611" w:rsidR="00D375A0" w:rsidRDefault="00000000">
      <w:pPr>
        <w:rPr>
          <w:rFonts w:ascii="Arial" w:hAnsi="Arial"/>
          <w:color w:val="222222"/>
          <w:sz w:val="24"/>
          <w:szCs w:val="28"/>
          <w:highlight w:val="white"/>
        </w:rPr>
      </w:pPr>
      <w:r w:rsidRPr="006D60BB">
        <w:rPr>
          <w:rFonts w:ascii="Arial" w:hAnsi="Arial"/>
          <w:color w:val="222222"/>
          <w:sz w:val="24"/>
          <w:szCs w:val="28"/>
          <w:highlight w:val="white"/>
        </w:rPr>
        <w:t xml:space="preserve">Covenant Groups will use ‘Soul Matters’ </w:t>
      </w:r>
      <w:r w:rsidR="00D7559D">
        <w:rPr>
          <w:rFonts w:ascii="Arial" w:hAnsi="Arial"/>
          <w:color w:val="222222"/>
          <w:sz w:val="24"/>
          <w:szCs w:val="28"/>
          <w:highlight w:val="white"/>
        </w:rPr>
        <w:t xml:space="preserve">– </w:t>
      </w:r>
      <w:r w:rsidRPr="006D60BB">
        <w:rPr>
          <w:rFonts w:ascii="Arial" w:hAnsi="Arial"/>
          <w:color w:val="222222"/>
          <w:sz w:val="24"/>
          <w:szCs w:val="28"/>
          <w:highlight w:val="white"/>
        </w:rPr>
        <w:t>a UUA curriculum for next year’s groups. Soul Matters provides themed packets for worship, RE and Covenant Groups. Soul Matters emphases spiritual practices and sharing our experiences along with ‘disciplined responses’ instead of discussion on a topic.</w:t>
      </w:r>
    </w:p>
    <w:p w14:paraId="36728986" w14:textId="77777777" w:rsidR="00D7559D" w:rsidRPr="006D60BB" w:rsidRDefault="00D7559D">
      <w:pPr>
        <w:rPr>
          <w:rFonts w:ascii="Arial" w:hAnsi="Arial"/>
          <w:color w:val="222222"/>
          <w:sz w:val="24"/>
          <w:szCs w:val="28"/>
          <w:highlight w:val="white"/>
        </w:rPr>
      </w:pPr>
    </w:p>
    <w:p w14:paraId="7F5316E2" w14:textId="12C009D6" w:rsidR="00D375A0" w:rsidRDefault="00000000">
      <w:pPr>
        <w:rPr>
          <w:rFonts w:ascii="Arial" w:hAnsi="Arial"/>
          <w:color w:val="222222"/>
          <w:sz w:val="24"/>
          <w:szCs w:val="28"/>
          <w:highlight w:val="white"/>
        </w:rPr>
      </w:pPr>
      <w:r w:rsidRPr="006D60BB">
        <w:rPr>
          <w:rFonts w:ascii="Arial" w:hAnsi="Arial"/>
          <w:color w:val="222222"/>
          <w:sz w:val="24"/>
          <w:szCs w:val="28"/>
          <w:highlight w:val="white"/>
        </w:rPr>
        <w:t>Affinity Groups</w:t>
      </w:r>
      <w:r w:rsidR="00D7559D">
        <w:rPr>
          <w:rFonts w:ascii="Arial" w:hAnsi="Arial"/>
          <w:color w:val="222222"/>
          <w:sz w:val="24"/>
          <w:szCs w:val="28"/>
          <w:highlight w:val="white"/>
        </w:rPr>
        <w:t xml:space="preserve"> –</w:t>
      </w:r>
      <w:r w:rsidR="00487A70">
        <w:rPr>
          <w:rFonts w:ascii="Arial" w:hAnsi="Arial"/>
          <w:color w:val="222222"/>
          <w:sz w:val="24"/>
          <w:szCs w:val="28"/>
          <w:highlight w:val="white"/>
        </w:rPr>
        <w:t xml:space="preserve"> </w:t>
      </w:r>
      <w:r w:rsidRPr="006D60BB">
        <w:rPr>
          <w:rFonts w:ascii="Arial" w:hAnsi="Arial"/>
          <w:color w:val="222222"/>
          <w:sz w:val="24"/>
          <w:szCs w:val="28"/>
          <w:highlight w:val="white"/>
        </w:rPr>
        <w:t>are in the process of re-upping for this coming program year.</w:t>
      </w:r>
      <w:r w:rsidR="00487A70">
        <w:rPr>
          <w:rFonts w:ascii="Arial" w:hAnsi="Arial"/>
          <w:color w:val="222222"/>
          <w:sz w:val="24"/>
          <w:szCs w:val="28"/>
          <w:highlight w:val="white"/>
        </w:rPr>
        <w:t xml:space="preserve"> </w:t>
      </w:r>
      <w:r w:rsidRPr="006D60BB">
        <w:rPr>
          <w:rFonts w:ascii="Arial" w:hAnsi="Arial"/>
          <w:color w:val="222222"/>
          <w:sz w:val="24"/>
          <w:szCs w:val="28"/>
          <w:highlight w:val="white"/>
        </w:rPr>
        <w:t>There are 10 hosts already signed up for Circle Suppers for the next program year!</w:t>
      </w:r>
    </w:p>
    <w:p w14:paraId="696F91F0" w14:textId="77777777" w:rsidR="00487A70" w:rsidRPr="006D60BB" w:rsidRDefault="00487A70">
      <w:pPr>
        <w:rPr>
          <w:rFonts w:ascii="Arial" w:hAnsi="Arial"/>
          <w:color w:val="222222"/>
          <w:sz w:val="24"/>
          <w:szCs w:val="28"/>
          <w:highlight w:val="white"/>
        </w:rPr>
      </w:pPr>
    </w:p>
    <w:p w14:paraId="5B629656" w14:textId="77777777" w:rsidR="00487A70" w:rsidRDefault="00000000">
      <w:pPr>
        <w:rPr>
          <w:rFonts w:ascii="Arial" w:hAnsi="Arial"/>
          <w:color w:val="000000"/>
          <w:sz w:val="24"/>
          <w:szCs w:val="28"/>
          <w:highlight w:val="white"/>
        </w:rPr>
      </w:pPr>
      <w:r w:rsidRPr="006D60BB">
        <w:rPr>
          <w:rFonts w:ascii="Arial" w:hAnsi="Arial"/>
          <w:color w:val="222222"/>
          <w:sz w:val="24"/>
          <w:szCs w:val="28"/>
          <w:highlight w:val="white"/>
        </w:rPr>
        <w:t xml:space="preserve">New Members Orientation Team </w:t>
      </w:r>
      <w:r w:rsidR="00487A70">
        <w:rPr>
          <w:rFonts w:ascii="Arial" w:hAnsi="Arial"/>
          <w:color w:val="222222"/>
          <w:sz w:val="24"/>
          <w:szCs w:val="28"/>
          <w:highlight w:val="white"/>
        </w:rPr>
        <w:t>(</w:t>
      </w:r>
      <w:r w:rsidRPr="006D60BB">
        <w:rPr>
          <w:rFonts w:ascii="Arial" w:hAnsi="Arial"/>
          <w:color w:val="222222"/>
          <w:sz w:val="24"/>
          <w:szCs w:val="28"/>
          <w:highlight w:val="white"/>
        </w:rPr>
        <w:t>NOT</w:t>
      </w:r>
      <w:r w:rsidR="00487A70">
        <w:rPr>
          <w:rFonts w:ascii="Arial" w:hAnsi="Arial"/>
          <w:color w:val="222222"/>
          <w:sz w:val="24"/>
          <w:szCs w:val="28"/>
          <w:highlight w:val="white"/>
        </w:rPr>
        <w:t>)</w:t>
      </w:r>
      <w:r w:rsidRPr="006D60BB">
        <w:rPr>
          <w:rFonts w:ascii="Arial" w:hAnsi="Arial"/>
          <w:color w:val="222222"/>
          <w:sz w:val="24"/>
          <w:szCs w:val="28"/>
          <w:highlight w:val="white"/>
        </w:rPr>
        <w:t xml:space="preserve"> is now Membership and Belonging Team (MBT)</w:t>
      </w:r>
      <w:r w:rsidR="00487A70">
        <w:rPr>
          <w:rFonts w:ascii="Arial" w:hAnsi="Arial"/>
          <w:color w:val="222222"/>
          <w:sz w:val="24"/>
          <w:szCs w:val="28"/>
          <w:highlight w:val="white"/>
        </w:rPr>
        <w:t>.</w:t>
      </w:r>
      <w:r w:rsidRPr="006D60BB">
        <w:rPr>
          <w:rFonts w:ascii="Arial" w:hAnsi="Arial"/>
          <w:color w:val="222222"/>
          <w:sz w:val="24"/>
          <w:szCs w:val="28"/>
          <w:highlight w:val="white"/>
        </w:rPr>
        <w:t xml:space="preserve"> They are expanding their mission to address member retention/engagement but need more members on the team to do this. Elizabeth Walker will be the chair. They will </w:t>
      </w:r>
      <w:r w:rsidRPr="006D60BB">
        <w:rPr>
          <w:rFonts w:ascii="Arial" w:hAnsi="Arial"/>
          <w:color w:val="222222"/>
          <w:sz w:val="24"/>
          <w:szCs w:val="28"/>
          <w:highlight w:val="white"/>
        </w:rPr>
        <w:lastRenderedPageBreak/>
        <w:t>be presenting a UUA class/discussion group called,”</w:t>
      </w:r>
      <w:r w:rsidRPr="006D60BB">
        <w:rPr>
          <w:rFonts w:ascii="Arial" w:hAnsi="Arial"/>
          <w:color w:val="000000"/>
          <w:sz w:val="24"/>
          <w:szCs w:val="28"/>
          <w:highlight w:val="white"/>
        </w:rPr>
        <w:t xml:space="preserve"> Weaving the Web of QUUF Community”</w:t>
      </w:r>
    </w:p>
    <w:p w14:paraId="31A1E84B" w14:textId="702E5454" w:rsidR="00D375A0" w:rsidRPr="006D60BB" w:rsidRDefault="00D375A0">
      <w:pPr>
        <w:rPr>
          <w:rFonts w:ascii="Arial" w:hAnsi="Arial"/>
          <w:color w:val="000000"/>
          <w:sz w:val="24"/>
          <w:szCs w:val="28"/>
          <w:highlight w:val="white"/>
        </w:rPr>
      </w:pPr>
    </w:p>
    <w:p w14:paraId="2B595964" w14:textId="2B043F37" w:rsidR="00D375A0" w:rsidRPr="006D60BB" w:rsidRDefault="00000000">
      <w:pPr>
        <w:rPr>
          <w:rFonts w:ascii="Arial" w:hAnsi="Arial"/>
          <w:color w:val="222222"/>
          <w:sz w:val="24"/>
          <w:szCs w:val="28"/>
          <w:highlight w:val="white"/>
        </w:rPr>
      </w:pPr>
      <w:r w:rsidRPr="006D60BB">
        <w:rPr>
          <w:rFonts w:ascii="Arial" w:hAnsi="Arial"/>
          <w:b/>
          <w:color w:val="222222"/>
          <w:sz w:val="24"/>
          <w:szCs w:val="28"/>
          <w:highlight w:val="white"/>
        </w:rPr>
        <w:t>Social and Environmental Justice Council</w:t>
      </w:r>
    </w:p>
    <w:p w14:paraId="1DC72A7F" w14:textId="1D9D8C27" w:rsidR="00D375A0" w:rsidRPr="006D60BB" w:rsidRDefault="00000000">
      <w:pPr>
        <w:rPr>
          <w:rFonts w:ascii="Arial" w:hAnsi="Arial"/>
          <w:color w:val="222222"/>
          <w:sz w:val="24"/>
          <w:szCs w:val="28"/>
          <w:highlight w:val="white"/>
        </w:rPr>
      </w:pPr>
      <w:r w:rsidRPr="006D60BB">
        <w:rPr>
          <w:rFonts w:ascii="Arial" w:hAnsi="Arial"/>
          <w:color w:val="222222"/>
          <w:sz w:val="24"/>
          <w:szCs w:val="28"/>
          <w:highlight w:val="white"/>
        </w:rPr>
        <w:t>UU the Vote is continuing. GREAT participation! Letter writing after services also successful and appreciated.</w:t>
      </w:r>
    </w:p>
    <w:p w14:paraId="7CB60374" w14:textId="3C214A82" w:rsidR="00D375A0" w:rsidRPr="006D60BB" w:rsidRDefault="00000000">
      <w:pPr>
        <w:rPr>
          <w:rFonts w:ascii="Arial" w:eastAsia="Tahoma" w:hAnsi="Arial" w:cs="Tahoma"/>
          <w:color w:val="222222"/>
          <w:sz w:val="24"/>
          <w:szCs w:val="28"/>
          <w:highlight w:val="white"/>
        </w:rPr>
      </w:pPr>
      <w:r w:rsidRPr="006D60BB">
        <w:rPr>
          <w:rFonts w:ascii="Arial" w:eastAsia="Tahoma" w:hAnsi="Arial" w:cs="Tahoma"/>
          <w:color w:val="222222"/>
          <w:sz w:val="24"/>
          <w:szCs w:val="28"/>
          <w:highlight w:val="white"/>
        </w:rPr>
        <w:t>Housing Project</w:t>
      </w:r>
      <w:r w:rsidR="00487A70">
        <w:rPr>
          <w:rFonts w:ascii="Arial" w:eastAsia="Tahoma" w:hAnsi="Arial" w:cs="Tahoma"/>
          <w:color w:val="222222"/>
          <w:sz w:val="24"/>
          <w:szCs w:val="28"/>
          <w:highlight w:val="white"/>
        </w:rPr>
        <w:t xml:space="preserve"> – </w:t>
      </w:r>
      <w:r w:rsidRPr="006D60BB">
        <w:rPr>
          <w:rFonts w:ascii="Arial" w:eastAsia="Tahoma" w:hAnsi="Arial" w:cs="Tahoma"/>
          <w:color w:val="222222"/>
          <w:sz w:val="24"/>
          <w:szCs w:val="28"/>
          <w:highlight w:val="white"/>
        </w:rPr>
        <w:t>continues to meet and explore options and plans; zeroing in on Bayside Housing</w:t>
      </w:r>
      <w:r w:rsidR="00487A70">
        <w:rPr>
          <w:rFonts w:ascii="Arial" w:eastAsia="Tahoma" w:hAnsi="Arial" w:cs="Tahoma"/>
          <w:color w:val="222222"/>
          <w:sz w:val="24"/>
          <w:szCs w:val="28"/>
          <w:highlight w:val="white"/>
        </w:rPr>
        <w:t>.</w:t>
      </w:r>
    </w:p>
    <w:p w14:paraId="6DAF779E" w14:textId="64343DF5" w:rsidR="00D375A0" w:rsidRPr="006D60BB" w:rsidRDefault="00000000">
      <w:pPr>
        <w:rPr>
          <w:rFonts w:ascii="Arial" w:hAnsi="Arial"/>
          <w:color w:val="222222"/>
          <w:sz w:val="24"/>
          <w:szCs w:val="28"/>
          <w:highlight w:val="white"/>
        </w:rPr>
      </w:pPr>
      <w:r w:rsidRPr="006D60BB">
        <w:rPr>
          <w:rFonts w:ascii="Arial" w:eastAsia="Tahoma" w:hAnsi="Arial" w:cs="Tahoma"/>
          <w:color w:val="222222"/>
          <w:sz w:val="24"/>
          <w:szCs w:val="28"/>
          <w:highlight w:val="white"/>
        </w:rPr>
        <w:t>Usawa workshops on antiracism being attended using Pacific Western Region grant. Participants will bring back what they learn to QUUF.</w:t>
      </w:r>
    </w:p>
    <w:p w14:paraId="1B78642A" w14:textId="77777777" w:rsidR="00487A70" w:rsidRDefault="00487A70">
      <w:pPr>
        <w:rPr>
          <w:rFonts w:ascii="Arial" w:hAnsi="Arial"/>
          <w:b/>
          <w:color w:val="222222"/>
          <w:sz w:val="24"/>
          <w:szCs w:val="28"/>
          <w:highlight w:val="white"/>
        </w:rPr>
      </w:pPr>
    </w:p>
    <w:p w14:paraId="7F8CD99D" w14:textId="21F733E0" w:rsidR="00D375A0" w:rsidRDefault="00000000">
      <w:pPr>
        <w:rPr>
          <w:rFonts w:ascii="Arial" w:hAnsi="Arial"/>
          <w:color w:val="222222"/>
          <w:sz w:val="24"/>
          <w:szCs w:val="28"/>
        </w:rPr>
      </w:pPr>
      <w:r w:rsidRPr="006D60BB">
        <w:rPr>
          <w:rFonts w:ascii="Arial" w:hAnsi="Arial"/>
          <w:b/>
          <w:color w:val="222222"/>
          <w:sz w:val="24"/>
          <w:szCs w:val="28"/>
          <w:highlight w:val="white"/>
        </w:rPr>
        <w:t>Spirit Council</w:t>
      </w:r>
      <w:r w:rsidR="00487A70">
        <w:rPr>
          <w:rFonts w:ascii="Arial" w:hAnsi="Arial"/>
          <w:color w:val="222222"/>
          <w:sz w:val="24"/>
          <w:szCs w:val="28"/>
          <w:highlight w:val="white"/>
        </w:rPr>
        <w:t xml:space="preserve"> – </w:t>
      </w:r>
      <w:r w:rsidRPr="006D60BB">
        <w:rPr>
          <w:rFonts w:ascii="Arial" w:hAnsi="Arial"/>
          <w:color w:val="222222"/>
          <w:sz w:val="24"/>
          <w:szCs w:val="28"/>
          <w:highlight w:val="white"/>
        </w:rPr>
        <w:t>We are looking at how we can re-energize the Spirit Council and especially the Sunday Services Team in the coming year.</w:t>
      </w:r>
    </w:p>
    <w:p w14:paraId="119B9E54" w14:textId="77777777" w:rsidR="00487A70" w:rsidRPr="006D60BB" w:rsidRDefault="00487A70">
      <w:pPr>
        <w:rPr>
          <w:rFonts w:ascii="Arial" w:hAnsi="Arial"/>
          <w:color w:val="222222"/>
          <w:sz w:val="24"/>
          <w:szCs w:val="28"/>
        </w:rPr>
      </w:pPr>
    </w:p>
    <w:p w14:paraId="5985478E" w14:textId="1A15B11E" w:rsidR="00D375A0" w:rsidRPr="006D60BB" w:rsidRDefault="00000000">
      <w:pPr>
        <w:rPr>
          <w:rFonts w:ascii="Arial" w:hAnsi="Arial"/>
          <w:b/>
          <w:sz w:val="24"/>
          <w:szCs w:val="28"/>
        </w:rPr>
      </w:pPr>
      <w:r w:rsidRPr="006D60BB">
        <w:rPr>
          <w:rFonts w:ascii="Arial" w:hAnsi="Arial"/>
          <w:b/>
          <w:sz w:val="24"/>
          <w:szCs w:val="28"/>
        </w:rPr>
        <w:t>Growth and Learning</w:t>
      </w:r>
      <w:r w:rsidRPr="006D60BB">
        <w:rPr>
          <w:rFonts w:ascii="Arial" w:hAnsi="Arial"/>
          <w:sz w:val="24"/>
          <w:szCs w:val="28"/>
        </w:rPr>
        <w:t xml:space="preserve"> </w:t>
      </w:r>
      <w:r w:rsidRPr="006D60BB">
        <w:rPr>
          <w:rFonts w:ascii="Arial" w:hAnsi="Arial"/>
          <w:b/>
          <w:sz w:val="24"/>
          <w:szCs w:val="28"/>
        </w:rPr>
        <w:t>Council</w:t>
      </w:r>
    </w:p>
    <w:p w14:paraId="69170599" w14:textId="3A954BF2" w:rsidR="00D375A0" w:rsidRPr="006D60BB" w:rsidRDefault="00000000">
      <w:pPr>
        <w:rPr>
          <w:rFonts w:ascii="Arial" w:hAnsi="Arial"/>
          <w:sz w:val="24"/>
          <w:szCs w:val="28"/>
        </w:rPr>
      </w:pPr>
      <w:r w:rsidRPr="006D60BB">
        <w:rPr>
          <w:rFonts w:ascii="Arial" w:hAnsi="Arial"/>
          <w:sz w:val="24"/>
          <w:szCs w:val="28"/>
        </w:rPr>
        <w:t>ALSO</w:t>
      </w:r>
      <w:r w:rsidR="00040891">
        <w:rPr>
          <w:rFonts w:ascii="Arial" w:hAnsi="Arial"/>
          <w:sz w:val="24"/>
          <w:szCs w:val="28"/>
        </w:rPr>
        <w:t xml:space="preserve"> (</w:t>
      </w:r>
      <w:r w:rsidRPr="006D60BB">
        <w:rPr>
          <w:rFonts w:ascii="Arial" w:eastAsia="Times New Roman" w:hAnsi="Arial" w:cs="Times New Roman"/>
          <w:sz w:val="24"/>
          <w:szCs w:val="28"/>
        </w:rPr>
        <w:t>Advancing Learning and Spiritual Opportunities</w:t>
      </w:r>
      <w:r w:rsidR="00040891">
        <w:rPr>
          <w:rFonts w:ascii="Arial" w:eastAsia="Times New Roman" w:hAnsi="Arial" w:cs="Times New Roman"/>
          <w:sz w:val="24"/>
          <w:szCs w:val="28"/>
        </w:rPr>
        <w:t>)</w:t>
      </w:r>
      <w:r w:rsidRPr="006D60BB">
        <w:rPr>
          <w:rFonts w:ascii="Arial" w:eastAsia="Times New Roman" w:hAnsi="Arial" w:cs="Times New Roman"/>
          <w:sz w:val="24"/>
          <w:szCs w:val="28"/>
        </w:rPr>
        <w:t xml:space="preserve"> Fall Pamphlet will be out on Sept</w:t>
      </w:r>
      <w:r w:rsidR="00040891">
        <w:rPr>
          <w:rFonts w:ascii="Arial" w:eastAsia="Times New Roman" w:hAnsi="Arial" w:cs="Times New Roman"/>
          <w:sz w:val="24"/>
          <w:szCs w:val="28"/>
        </w:rPr>
        <w:t>ember</w:t>
      </w:r>
      <w:r w:rsidRPr="006D60BB">
        <w:rPr>
          <w:rFonts w:ascii="Arial" w:eastAsia="Times New Roman" w:hAnsi="Arial" w:cs="Times New Roman"/>
          <w:sz w:val="24"/>
          <w:szCs w:val="28"/>
        </w:rPr>
        <w:t xml:space="preserve"> 8.</w:t>
      </w:r>
    </w:p>
    <w:p w14:paraId="333EB7D1" w14:textId="0C8F46CD" w:rsidR="00D375A0" w:rsidRPr="006D60BB" w:rsidRDefault="00000000">
      <w:pPr>
        <w:rPr>
          <w:rFonts w:ascii="Arial" w:hAnsi="Arial"/>
          <w:sz w:val="24"/>
          <w:szCs w:val="28"/>
        </w:rPr>
      </w:pPr>
      <w:r w:rsidRPr="006D60BB">
        <w:rPr>
          <w:rFonts w:ascii="Arial" w:hAnsi="Arial"/>
          <w:sz w:val="24"/>
          <w:szCs w:val="28"/>
        </w:rPr>
        <w:t>AHA – Jan</w:t>
      </w:r>
      <w:r w:rsidR="00040891">
        <w:rPr>
          <w:rFonts w:ascii="Arial" w:hAnsi="Arial"/>
          <w:sz w:val="24"/>
          <w:szCs w:val="28"/>
        </w:rPr>
        <w:t>e</w:t>
      </w:r>
      <w:r w:rsidRPr="006D60BB">
        <w:rPr>
          <w:rFonts w:ascii="Arial" w:hAnsi="Arial"/>
          <w:sz w:val="24"/>
          <w:szCs w:val="28"/>
        </w:rPr>
        <w:t xml:space="preserve"> Albee and Frank Layden are stepping down from leadership and are seeking new Leadership.</w:t>
      </w:r>
    </w:p>
    <w:p w14:paraId="081EA2B9" w14:textId="0A76E662" w:rsidR="00D375A0" w:rsidRDefault="00000000">
      <w:pPr>
        <w:rPr>
          <w:rFonts w:ascii="Arial" w:hAnsi="Arial"/>
          <w:sz w:val="24"/>
          <w:szCs w:val="28"/>
        </w:rPr>
      </w:pPr>
      <w:r w:rsidRPr="006D60BB">
        <w:rPr>
          <w:rFonts w:ascii="Arial" w:hAnsi="Arial"/>
          <w:sz w:val="24"/>
          <w:szCs w:val="28"/>
        </w:rPr>
        <w:t xml:space="preserve">Widening the Circle </w:t>
      </w:r>
      <w:r w:rsidR="00040891">
        <w:rPr>
          <w:rFonts w:ascii="Arial" w:hAnsi="Arial"/>
          <w:sz w:val="24"/>
          <w:szCs w:val="28"/>
        </w:rPr>
        <w:t xml:space="preserve">– </w:t>
      </w:r>
      <w:r w:rsidRPr="006D60BB">
        <w:rPr>
          <w:rFonts w:ascii="Arial" w:hAnsi="Arial"/>
          <w:sz w:val="24"/>
          <w:szCs w:val="28"/>
        </w:rPr>
        <w:t>Roseanna and Diane will be presenting a class/discussions on Classism: Explorations on Class.</w:t>
      </w:r>
    </w:p>
    <w:p w14:paraId="1E02BC42" w14:textId="77777777" w:rsidR="00040891" w:rsidRPr="006D60BB" w:rsidRDefault="00040891">
      <w:pPr>
        <w:rPr>
          <w:rFonts w:ascii="Arial" w:hAnsi="Arial"/>
          <w:color w:val="222222"/>
          <w:sz w:val="24"/>
          <w:szCs w:val="28"/>
          <w:highlight w:val="white"/>
        </w:rPr>
      </w:pPr>
    </w:p>
    <w:p w14:paraId="482C9535" w14:textId="77777777" w:rsidR="00040891" w:rsidRDefault="00000000">
      <w:pPr>
        <w:rPr>
          <w:rFonts w:ascii="Arial" w:hAnsi="Arial"/>
          <w:b/>
          <w:color w:val="222222"/>
          <w:sz w:val="24"/>
          <w:szCs w:val="28"/>
          <w:highlight w:val="white"/>
        </w:rPr>
      </w:pPr>
      <w:r w:rsidRPr="006D60BB">
        <w:rPr>
          <w:rFonts w:ascii="Arial" w:hAnsi="Arial"/>
          <w:b/>
          <w:color w:val="222222"/>
          <w:sz w:val="24"/>
          <w:szCs w:val="28"/>
          <w:highlight w:val="white"/>
        </w:rPr>
        <w:t>Operations Council</w:t>
      </w:r>
    </w:p>
    <w:p w14:paraId="1A5545DC" w14:textId="109BEE1F" w:rsidR="00D375A0" w:rsidRPr="006D60BB" w:rsidRDefault="00000000">
      <w:pPr>
        <w:rPr>
          <w:rFonts w:ascii="Arial" w:hAnsi="Arial"/>
          <w:color w:val="222222"/>
          <w:sz w:val="24"/>
          <w:szCs w:val="28"/>
          <w:highlight w:val="white"/>
        </w:rPr>
      </w:pPr>
      <w:r w:rsidRPr="006D60BB">
        <w:rPr>
          <w:rFonts w:ascii="Arial" w:hAnsi="Arial"/>
          <w:color w:val="222222"/>
          <w:sz w:val="24"/>
          <w:szCs w:val="28"/>
          <w:highlight w:val="white"/>
        </w:rPr>
        <w:t>The Council will meet again in Sept</w:t>
      </w:r>
      <w:r w:rsidR="00040891">
        <w:rPr>
          <w:rFonts w:ascii="Arial" w:hAnsi="Arial"/>
          <w:color w:val="222222"/>
          <w:sz w:val="24"/>
          <w:szCs w:val="28"/>
          <w:highlight w:val="white"/>
        </w:rPr>
        <w:t>ember</w:t>
      </w:r>
      <w:r w:rsidRPr="006D60BB">
        <w:rPr>
          <w:rFonts w:ascii="Arial" w:hAnsi="Arial"/>
          <w:color w:val="222222"/>
          <w:sz w:val="24"/>
          <w:szCs w:val="28"/>
          <w:highlight w:val="white"/>
        </w:rPr>
        <w:t xml:space="preserve"> and quarterly.</w:t>
      </w:r>
    </w:p>
    <w:p w14:paraId="5465DAAB" w14:textId="490AE36B" w:rsidR="00D375A0" w:rsidRPr="006D60BB" w:rsidRDefault="00000000">
      <w:pPr>
        <w:rPr>
          <w:rFonts w:ascii="Arial" w:hAnsi="Arial"/>
          <w:color w:val="222222"/>
          <w:sz w:val="24"/>
          <w:szCs w:val="28"/>
          <w:highlight w:val="white"/>
        </w:rPr>
      </w:pPr>
      <w:r w:rsidRPr="006D60BB">
        <w:rPr>
          <w:rFonts w:ascii="Arial" w:hAnsi="Arial"/>
          <w:color w:val="222222"/>
          <w:sz w:val="24"/>
          <w:szCs w:val="28"/>
          <w:highlight w:val="white"/>
        </w:rPr>
        <w:t>There was a DASH audit – yet to hear the results.</w:t>
      </w:r>
    </w:p>
    <w:p w14:paraId="6282B27A" w14:textId="77777777" w:rsidR="00D375A0" w:rsidRDefault="00D375A0">
      <w:pPr>
        <w:rPr>
          <w:rFonts w:ascii="Arial" w:hAnsi="Arial"/>
          <w:b/>
          <w:sz w:val="24"/>
          <w:szCs w:val="28"/>
        </w:rPr>
      </w:pPr>
    </w:p>
    <w:p w14:paraId="7DDF9217" w14:textId="0A7E014E" w:rsidR="00040891" w:rsidRPr="006D60BB" w:rsidRDefault="00040891">
      <w:pPr>
        <w:rPr>
          <w:rFonts w:ascii="Arial" w:hAnsi="Arial"/>
          <w:b/>
          <w:sz w:val="24"/>
          <w:szCs w:val="28"/>
        </w:rPr>
      </w:pPr>
      <w:r>
        <w:rPr>
          <w:rFonts w:ascii="Arial" w:hAnsi="Arial"/>
          <w:b/>
          <w:sz w:val="24"/>
          <w:szCs w:val="28"/>
        </w:rPr>
        <w:t>Upcoming Events</w:t>
      </w:r>
    </w:p>
    <w:p w14:paraId="3BDA2B83" w14:textId="23785F57" w:rsidR="00D375A0" w:rsidRPr="006D60BB" w:rsidRDefault="00000000">
      <w:pPr>
        <w:rPr>
          <w:rFonts w:ascii="Arial" w:hAnsi="Arial"/>
          <w:sz w:val="24"/>
          <w:szCs w:val="28"/>
        </w:rPr>
      </w:pPr>
      <w:r w:rsidRPr="006D60BB">
        <w:rPr>
          <w:rFonts w:ascii="Arial" w:hAnsi="Arial"/>
          <w:sz w:val="24"/>
          <w:szCs w:val="28"/>
        </w:rPr>
        <w:t>Homecoming Picnic – Sept</w:t>
      </w:r>
      <w:r w:rsidR="00040891">
        <w:rPr>
          <w:rFonts w:ascii="Arial" w:hAnsi="Arial"/>
          <w:sz w:val="24"/>
          <w:szCs w:val="28"/>
        </w:rPr>
        <w:t>ember</w:t>
      </w:r>
      <w:r w:rsidRPr="006D60BB">
        <w:rPr>
          <w:rFonts w:ascii="Arial" w:hAnsi="Arial"/>
          <w:sz w:val="24"/>
          <w:szCs w:val="28"/>
        </w:rPr>
        <w:t xml:space="preserve"> 8</w:t>
      </w:r>
    </w:p>
    <w:p w14:paraId="3BC4090C" w14:textId="382F2BFD" w:rsidR="00D375A0" w:rsidRPr="006D60BB" w:rsidRDefault="00000000">
      <w:pPr>
        <w:rPr>
          <w:rFonts w:ascii="Arial" w:hAnsi="Arial"/>
          <w:sz w:val="24"/>
          <w:szCs w:val="28"/>
        </w:rPr>
      </w:pPr>
      <w:r w:rsidRPr="006D60BB">
        <w:rPr>
          <w:rFonts w:ascii="Arial" w:eastAsia="Tahoma" w:hAnsi="Arial" w:cs="Tahoma"/>
          <w:color w:val="373839"/>
          <w:sz w:val="24"/>
          <w:szCs w:val="28"/>
        </w:rPr>
        <w:t>Harvest Festival Sa</w:t>
      </w:r>
      <w:r w:rsidR="00040891">
        <w:rPr>
          <w:rFonts w:ascii="Arial" w:eastAsia="Tahoma" w:hAnsi="Arial" w:cs="Tahoma"/>
          <w:color w:val="373839"/>
          <w:sz w:val="24"/>
          <w:szCs w:val="28"/>
        </w:rPr>
        <w:t>turday,</w:t>
      </w:r>
      <w:r w:rsidRPr="006D60BB">
        <w:rPr>
          <w:rFonts w:ascii="Arial" w:eastAsia="Tahoma" w:hAnsi="Arial" w:cs="Tahoma"/>
          <w:color w:val="373839"/>
          <w:sz w:val="24"/>
          <w:szCs w:val="28"/>
        </w:rPr>
        <w:t xml:space="preserve"> Oct</w:t>
      </w:r>
      <w:r w:rsidR="00040891">
        <w:rPr>
          <w:rFonts w:ascii="Arial" w:eastAsia="Tahoma" w:hAnsi="Arial" w:cs="Tahoma"/>
          <w:color w:val="373839"/>
          <w:sz w:val="24"/>
          <w:szCs w:val="28"/>
        </w:rPr>
        <w:t>ober</w:t>
      </w:r>
      <w:r w:rsidRPr="006D60BB">
        <w:rPr>
          <w:rFonts w:ascii="Arial" w:eastAsia="Tahoma" w:hAnsi="Arial" w:cs="Tahoma"/>
          <w:color w:val="373839"/>
          <w:sz w:val="24"/>
          <w:szCs w:val="28"/>
        </w:rPr>
        <w:t xml:space="preserve"> 5</w:t>
      </w:r>
    </w:p>
    <w:p w14:paraId="6A9BDDA2" w14:textId="33AD1B76" w:rsidR="00D375A0" w:rsidRPr="006D60BB" w:rsidRDefault="00000000">
      <w:pPr>
        <w:rPr>
          <w:rFonts w:ascii="Arial" w:hAnsi="Arial"/>
          <w:color w:val="222222"/>
          <w:sz w:val="24"/>
          <w:szCs w:val="28"/>
          <w:highlight w:val="white"/>
        </w:rPr>
      </w:pPr>
      <w:r w:rsidRPr="006D60BB">
        <w:rPr>
          <w:rFonts w:ascii="Arial" w:hAnsi="Arial"/>
          <w:sz w:val="24"/>
          <w:szCs w:val="28"/>
          <w:highlight w:val="white"/>
        </w:rPr>
        <w:t xml:space="preserve">Leadership Assemblies </w:t>
      </w:r>
      <w:r w:rsidRPr="006D60BB">
        <w:rPr>
          <w:rFonts w:ascii="Arial" w:hAnsi="Arial"/>
          <w:color w:val="222222"/>
          <w:sz w:val="24"/>
          <w:szCs w:val="28"/>
          <w:highlight w:val="white"/>
        </w:rPr>
        <w:t>scheduled for Sept</w:t>
      </w:r>
      <w:r w:rsidR="00040891">
        <w:rPr>
          <w:rFonts w:ascii="Arial" w:hAnsi="Arial"/>
          <w:color w:val="222222"/>
          <w:sz w:val="24"/>
          <w:szCs w:val="28"/>
          <w:highlight w:val="white"/>
        </w:rPr>
        <w:t>ember</w:t>
      </w:r>
      <w:r w:rsidRPr="006D60BB">
        <w:rPr>
          <w:rFonts w:ascii="Arial" w:hAnsi="Arial"/>
          <w:color w:val="222222"/>
          <w:sz w:val="24"/>
          <w:szCs w:val="28"/>
          <w:highlight w:val="white"/>
        </w:rPr>
        <w:t xml:space="preserve"> 14, Jan</w:t>
      </w:r>
      <w:r w:rsidR="00040891">
        <w:rPr>
          <w:rFonts w:ascii="Arial" w:hAnsi="Arial"/>
          <w:color w:val="222222"/>
          <w:sz w:val="24"/>
          <w:szCs w:val="28"/>
          <w:highlight w:val="white"/>
        </w:rPr>
        <w:t>uary</w:t>
      </w:r>
      <w:r w:rsidRPr="006D60BB">
        <w:rPr>
          <w:rFonts w:ascii="Arial" w:hAnsi="Arial"/>
          <w:color w:val="222222"/>
          <w:sz w:val="24"/>
          <w:szCs w:val="28"/>
          <w:highlight w:val="white"/>
        </w:rPr>
        <w:t xml:space="preserve"> 11, and April 26. All Saturdays 10-12.</w:t>
      </w:r>
    </w:p>
    <w:p w14:paraId="78928C9B" w14:textId="77777777" w:rsidR="00D375A0" w:rsidRPr="006D60BB" w:rsidRDefault="00D375A0">
      <w:pPr>
        <w:pBdr>
          <w:top w:val="nil"/>
          <w:left w:val="nil"/>
          <w:bottom w:val="nil"/>
          <w:right w:val="nil"/>
          <w:between w:val="nil"/>
        </w:pBdr>
        <w:rPr>
          <w:rFonts w:ascii="Arial" w:eastAsia="Tahoma" w:hAnsi="Arial" w:cs="Tahoma"/>
          <w:color w:val="373839"/>
          <w:sz w:val="24"/>
          <w:szCs w:val="28"/>
        </w:rPr>
      </w:pPr>
    </w:p>
    <w:p w14:paraId="250CF6E6" w14:textId="13034B0C" w:rsidR="00D375A0" w:rsidRPr="006D60BB" w:rsidRDefault="00000000">
      <w:pPr>
        <w:rPr>
          <w:rFonts w:ascii="Arial" w:hAnsi="Arial"/>
          <w:sz w:val="24"/>
          <w:szCs w:val="28"/>
        </w:rPr>
      </w:pPr>
      <w:r w:rsidRPr="006D60BB">
        <w:rPr>
          <w:rFonts w:ascii="Arial" w:hAnsi="Arial"/>
          <w:sz w:val="24"/>
          <w:szCs w:val="28"/>
        </w:rPr>
        <w:t>Submitted by Diane Haas,</w:t>
      </w:r>
    </w:p>
    <w:p w14:paraId="7D68928B" w14:textId="0062C249" w:rsidR="00D375A0" w:rsidRPr="006D60BB" w:rsidRDefault="00000000">
      <w:pPr>
        <w:rPr>
          <w:rFonts w:ascii="Arial" w:hAnsi="Arial"/>
          <w:sz w:val="24"/>
          <w:szCs w:val="28"/>
        </w:rPr>
      </w:pPr>
      <w:r w:rsidRPr="006D60BB">
        <w:rPr>
          <w:rFonts w:ascii="Arial" w:hAnsi="Arial"/>
          <w:sz w:val="24"/>
          <w:szCs w:val="28"/>
        </w:rPr>
        <w:t>Program Council Chair</w:t>
      </w:r>
    </w:p>
    <w:p w14:paraId="13F99459" w14:textId="77777777" w:rsidR="00D375A0" w:rsidRDefault="00D375A0">
      <w:pPr>
        <w:pStyle w:val="Subtitle"/>
        <w:jc w:val="both"/>
        <w:rPr>
          <w:rFonts w:ascii="Calibri" w:eastAsia="Calibri" w:hAnsi="Calibri" w:cs="Calibri"/>
          <w:sz w:val="28"/>
          <w:szCs w:val="28"/>
        </w:rPr>
      </w:pPr>
    </w:p>
    <w:p w14:paraId="68BCD260" w14:textId="77777777" w:rsidR="00D375A0" w:rsidRDefault="00D375A0">
      <w:pPr>
        <w:rPr>
          <w:color w:val="0563C1"/>
          <w:sz w:val="28"/>
          <w:szCs w:val="28"/>
          <w:u w:val="single"/>
        </w:rPr>
      </w:pPr>
      <w:hyperlink w:anchor="44sinio">
        <w:r>
          <w:rPr>
            <w:color w:val="0563C1"/>
            <w:sz w:val="28"/>
            <w:szCs w:val="28"/>
            <w:u w:val="single"/>
          </w:rPr>
          <w:t>Return to Agenda</w:t>
        </w:r>
      </w:hyperlink>
    </w:p>
    <w:p w14:paraId="2EDFA7FC" w14:textId="77777777" w:rsidR="00D375A0" w:rsidRDefault="00D375A0">
      <w:pPr>
        <w:tabs>
          <w:tab w:val="left" w:pos="2550"/>
        </w:tabs>
        <w:rPr>
          <w:sz w:val="28"/>
          <w:szCs w:val="28"/>
        </w:rPr>
      </w:pPr>
    </w:p>
    <w:p w14:paraId="03285F73" w14:textId="137DEC1D" w:rsidR="006D60BB" w:rsidRDefault="006D60BB">
      <w:pPr>
        <w:rPr>
          <w:rFonts w:ascii="Cambria" w:eastAsia="Cambria" w:hAnsi="Cambria" w:cs="Cambria"/>
          <w:b/>
          <w:sz w:val="28"/>
          <w:szCs w:val="28"/>
        </w:rPr>
      </w:pPr>
      <w:r>
        <w:rPr>
          <w:rFonts w:ascii="Cambria" w:eastAsia="Cambria" w:hAnsi="Cambria" w:cs="Cambria"/>
          <w:b/>
          <w:sz w:val="28"/>
          <w:szCs w:val="28"/>
        </w:rPr>
        <w:br w:type="page"/>
      </w:r>
    </w:p>
    <w:p w14:paraId="3EE27C5E" w14:textId="77777777" w:rsidR="00D375A0" w:rsidRDefault="00000000">
      <w:pPr>
        <w:tabs>
          <w:tab w:val="left" w:pos="2550"/>
        </w:tabs>
        <w:rPr>
          <w:b/>
          <w:sz w:val="28"/>
          <w:szCs w:val="28"/>
        </w:rPr>
      </w:pPr>
      <w:r>
        <w:rPr>
          <w:b/>
          <w:sz w:val="28"/>
          <w:szCs w:val="28"/>
        </w:rPr>
        <w:lastRenderedPageBreak/>
        <w:t xml:space="preserve">Attachment </w:t>
      </w:r>
      <w:bookmarkStart w:id="10" w:name="17dp8vu" w:colFirst="0" w:colLast="0"/>
      <w:bookmarkEnd w:id="10"/>
      <w:r>
        <w:rPr>
          <w:b/>
          <w:sz w:val="28"/>
          <w:szCs w:val="28"/>
        </w:rPr>
        <w:t>M – Additional Agenda Item</w:t>
      </w:r>
    </w:p>
    <w:p w14:paraId="11CA07D5" w14:textId="77777777" w:rsidR="00D375A0" w:rsidRDefault="00D375A0">
      <w:pPr>
        <w:tabs>
          <w:tab w:val="left" w:pos="2550"/>
        </w:tabs>
        <w:rPr>
          <w:sz w:val="28"/>
          <w:szCs w:val="28"/>
        </w:rPr>
      </w:pPr>
    </w:p>
    <w:p w14:paraId="0E9B2D28" w14:textId="77777777" w:rsidR="00D375A0" w:rsidRDefault="00000000">
      <w:pPr>
        <w:jc w:val="center"/>
        <w:rPr>
          <w:rFonts w:ascii="Poppins" w:eastAsia="Poppins" w:hAnsi="Poppins" w:cs="Poppins"/>
          <w:b/>
          <w:color w:val="097878"/>
          <w:sz w:val="28"/>
          <w:szCs w:val="28"/>
        </w:rPr>
      </w:pPr>
      <w:r>
        <w:rPr>
          <w:rFonts w:ascii="Poppins" w:eastAsia="Poppins" w:hAnsi="Poppins" w:cs="Poppins"/>
          <w:b/>
          <w:color w:val="097878"/>
          <w:sz w:val="28"/>
          <w:szCs w:val="28"/>
        </w:rPr>
        <w:t>SMARTIE Goals Worksheet</w:t>
      </w:r>
    </w:p>
    <w:p w14:paraId="7220028A" w14:textId="77777777" w:rsidR="00D375A0" w:rsidRDefault="00000000">
      <w:pPr>
        <w:spacing w:after="200"/>
        <w:rPr>
          <w:rFonts w:ascii="Proxima Nova" w:eastAsia="Proxima Nova" w:hAnsi="Proxima Nova" w:cs="Proxima Nova"/>
          <w:sz w:val="28"/>
          <w:szCs w:val="28"/>
        </w:rPr>
      </w:pPr>
      <w:r>
        <w:rPr>
          <w:rFonts w:ascii="Proxima Nova" w:eastAsia="Proxima Nova" w:hAnsi="Proxima Nova" w:cs="Proxima Nova"/>
          <w:sz w:val="28"/>
          <w:szCs w:val="28"/>
        </w:rPr>
        <w:t xml:space="preserve">Goals are a concrete way to drive results, but without an explicit equity and inclusion component, goals won’t produce better outcomes for marginalized communities, address disparities, or support belonging. Introducing SMARTIE goals! SMARTIE stands for: </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8670"/>
      </w:tblGrid>
      <w:tr w:rsidR="00D375A0" w14:paraId="4F607B99" w14:textId="77777777">
        <w:trPr>
          <w:trHeight w:val="917"/>
        </w:trPr>
        <w:tc>
          <w:tcPr>
            <w:tcW w:w="2130" w:type="dxa"/>
            <w:tcBorders>
              <w:top w:val="single" w:sz="8" w:space="0" w:color="FFFFFF"/>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510E4C03" w14:textId="77777777" w:rsidR="00D375A0" w:rsidRDefault="00000000">
            <w:pPr>
              <w:rPr>
                <w:rFonts w:ascii="Proxima Nova" w:eastAsia="Proxima Nova" w:hAnsi="Proxima Nova" w:cs="Proxima Nova"/>
                <w:b/>
                <w:color w:val="097878"/>
                <w:sz w:val="28"/>
                <w:szCs w:val="28"/>
              </w:rPr>
            </w:pPr>
            <w:r>
              <w:rPr>
                <w:rFonts w:ascii="Proxima Nova" w:eastAsia="Proxima Nova" w:hAnsi="Proxima Nova" w:cs="Proxima Nova"/>
                <w:b/>
                <w:color w:val="097878"/>
                <w:sz w:val="28"/>
                <w:szCs w:val="28"/>
              </w:rPr>
              <w:t>STRATEGIC</w:t>
            </w:r>
          </w:p>
        </w:tc>
        <w:tc>
          <w:tcPr>
            <w:tcW w:w="8670" w:type="dxa"/>
            <w:tcBorders>
              <w:top w:val="single" w:sz="8" w:space="0" w:color="FFFFFF"/>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2C86EDE0" w14:textId="77777777" w:rsidR="00D375A0" w:rsidRDefault="00000000">
            <w:pPr>
              <w:ind w:left="270"/>
              <w:rPr>
                <w:rFonts w:ascii="Proxima Nova" w:eastAsia="Proxima Nova" w:hAnsi="Proxima Nova" w:cs="Proxima Nova"/>
                <w:sz w:val="28"/>
                <w:szCs w:val="28"/>
              </w:rPr>
            </w:pPr>
            <w:r>
              <w:rPr>
                <w:rFonts w:ascii="Proxima Nova" w:eastAsia="Proxima Nova" w:hAnsi="Proxima Nova" w:cs="Proxima Nova"/>
                <w:sz w:val="28"/>
                <w:szCs w:val="28"/>
              </w:rPr>
              <w:t>Reflects an important dimension of what your organization seeks to accomplish (programmatic or capacity-building priorities).</w:t>
            </w:r>
          </w:p>
        </w:tc>
      </w:tr>
      <w:tr w:rsidR="00D375A0" w14:paraId="5C67C15B" w14:textId="77777777">
        <w:trPr>
          <w:trHeight w:val="845"/>
        </w:trPr>
        <w:tc>
          <w:tcPr>
            <w:tcW w:w="2130" w:type="dxa"/>
            <w:tcBorders>
              <w:top w:val="single" w:sz="8" w:space="0" w:color="E4DEDB"/>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43727286" w14:textId="77777777" w:rsidR="00D375A0" w:rsidRDefault="00000000">
            <w:pPr>
              <w:rPr>
                <w:rFonts w:ascii="Proxima Nova" w:eastAsia="Proxima Nova" w:hAnsi="Proxima Nova" w:cs="Proxima Nova"/>
                <w:b/>
                <w:color w:val="097878"/>
                <w:sz w:val="28"/>
                <w:szCs w:val="28"/>
              </w:rPr>
            </w:pPr>
            <w:r>
              <w:rPr>
                <w:rFonts w:ascii="Proxima Nova" w:eastAsia="Proxima Nova" w:hAnsi="Proxima Nova" w:cs="Proxima Nova"/>
                <w:b/>
                <w:color w:val="097878"/>
                <w:sz w:val="28"/>
                <w:szCs w:val="28"/>
              </w:rPr>
              <w:t>MEASURABLE</w:t>
            </w:r>
          </w:p>
        </w:tc>
        <w:tc>
          <w:tcPr>
            <w:tcW w:w="8670" w:type="dxa"/>
            <w:tcBorders>
              <w:top w:val="single" w:sz="8" w:space="0" w:color="E4DEDB"/>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18A065A2" w14:textId="77777777" w:rsidR="00D375A0" w:rsidRDefault="00000000">
            <w:pPr>
              <w:ind w:left="270"/>
              <w:rPr>
                <w:rFonts w:ascii="Proxima Nova" w:eastAsia="Proxima Nova" w:hAnsi="Proxima Nova" w:cs="Proxima Nova"/>
                <w:sz w:val="28"/>
                <w:szCs w:val="28"/>
              </w:rPr>
            </w:pPr>
            <w:r>
              <w:rPr>
                <w:rFonts w:ascii="Proxima Nova" w:eastAsia="Proxima Nova" w:hAnsi="Proxima Nova" w:cs="Proxima Nova"/>
                <w:sz w:val="28"/>
                <w:szCs w:val="28"/>
              </w:rPr>
              <w:t>Includes standards by which reasonable people can agree on whether the goal has been met (by numbers or defined qualities).</w:t>
            </w:r>
          </w:p>
        </w:tc>
      </w:tr>
      <w:tr w:rsidR="00D375A0" w14:paraId="11ED4FDB" w14:textId="77777777">
        <w:trPr>
          <w:trHeight w:val="1003"/>
        </w:trPr>
        <w:tc>
          <w:tcPr>
            <w:tcW w:w="2130" w:type="dxa"/>
            <w:tcBorders>
              <w:top w:val="single" w:sz="8" w:space="0" w:color="E4DEDB"/>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1371A12B" w14:textId="77777777" w:rsidR="00D375A0" w:rsidRDefault="00000000">
            <w:pPr>
              <w:rPr>
                <w:rFonts w:ascii="Proxima Nova" w:eastAsia="Proxima Nova" w:hAnsi="Proxima Nova" w:cs="Proxima Nova"/>
                <w:b/>
                <w:color w:val="097878"/>
                <w:sz w:val="28"/>
                <w:szCs w:val="28"/>
              </w:rPr>
            </w:pPr>
            <w:r>
              <w:rPr>
                <w:rFonts w:ascii="Proxima Nova" w:eastAsia="Proxima Nova" w:hAnsi="Proxima Nova" w:cs="Proxima Nova"/>
                <w:b/>
                <w:color w:val="097878"/>
                <w:sz w:val="28"/>
                <w:szCs w:val="28"/>
              </w:rPr>
              <w:t>AMBITIOUS</w:t>
            </w:r>
          </w:p>
        </w:tc>
        <w:tc>
          <w:tcPr>
            <w:tcW w:w="8670" w:type="dxa"/>
            <w:tcBorders>
              <w:top w:val="single" w:sz="8" w:space="0" w:color="E4DEDB"/>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0940B1B0" w14:textId="77777777" w:rsidR="00D375A0" w:rsidRDefault="00000000">
            <w:pPr>
              <w:ind w:left="270"/>
              <w:rPr>
                <w:rFonts w:ascii="Proxima Nova" w:eastAsia="Proxima Nova" w:hAnsi="Proxima Nova" w:cs="Proxima Nova"/>
                <w:sz w:val="28"/>
                <w:szCs w:val="28"/>
              </w:rPr>
            </w:pPr>
            <w:r>
              <w:rPr>
                <w:rFonts w:ascii="Proxima Nova" w:eastAsia="Proxima Nova" w:hAnsi="Proxima Nova" w:cs="Proxima Nova"/>
                <w:sz w:val="28"/>
                <w:szCs w:val="28"/>
              </w:rPr>
              <w:t>Challenging enough that achievement would mean significant progress—a “stretch” for the organization.</w:t>
            </w:r>
          </w:p>
        </w:tc>
      </w:tr>
      <w:tr w:rsidR="00D375A0" w14:paraId="399FB0DC" w14:textId="77777777">
        <w:trPr>
          <w:trHeight w:val="946"/>
        </w:trPr>
        <w:tc>
          <w:tcPr>
            <w:tcW w:w="2130" w:type="dxa"/>
            <w:tcBorders>
              <w:top w:val="single" w:sz="8" w:space="0" w:color="E4DEDB"/>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581D50C2" w14:textId="77777777" w:rsidR="00D375A0" w:rsidRDefault="00000000">
            <w:pPr>
              <w:rPr>
                <w:rFonts w:ascii="Proxima Nova" w:eastAsia="Proxima Nova" w:hAnsi="Proxima Nova" w:cs="Proxima Nova"/>
                <w:b/>
                <w:color w:val="097878"/>
                <w:sz w:val="28"/>
                <w:szCs w:val="28"/>
              </w:rPr>
            </w:pPr>
            <w:r>
              <w:rPr>
                <w:rFonts w:ascii="Proxima Nova" w:eastAsia="Proxima Nova" w:hAnsi="Proxima Nova" w:cs="Proxima Nova"/>
                <w:b/>
                <w:color w:val="097878"/>
                <w:sz w:val="28"/>
                <w:szCs w:val="28"/>
              </w:rPr>
              <w:t>REALISTIC</w:t>
            </w:r>
          </w:p>
        </w:tc>
        <w:tc>
          <w:tcPr>
            <w:tcW w:w="8670" w:type="dxa"/>
            <w:tcBorders>
              <w:top w:val="single" w:sz="8" w:space="0" w:color="E4DEDB"/>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77B01843" w14:textId="77777777" w:rsidR="00D375A0" w:rsidRDefault="00000000">
            <w:pPr>
              <w:ind w:left="270"/>
              <w:rPr>
                <w:rFonts w:ascii="Proxima Nova" w:eastAsia="Proxima Nova" w:hAnsi="Proxima Nova" w:cs="Proxima Nova"/>
                <w:sz w:val="28"/>
                <w:szCs w:val="28"/>
              </w:rPr>
            </w:pPr>
            <w:r>
              <w:rPr>
                <w:rFonts w:ascii="Proxima Nova" w:eastAsia="Proxima Nova" w:hAnsi="Proxima Nova" w:cs="Proxima Nova"/>
                <w:sz w:val="28"/>
                <w:szCs w:val="28"/>
              </w:rPr>
              <w:t>Not so challenging as to indicate lack of thought about resources, capacity, or execution; possible to track and worth the time and energy to do so.</w:t>
            </w:r>
          </w:p>
        </w:tc>
      </w:tr>
      <w:tr w:rsidR="00D375A0" w14:paraId="06C61A5B" w14:textId="77777777">
        <w:trPr>
          <w:trHeight w:val="831"/>
        </w:trPr>
        <w:tc>
          <w:tcPr>
            <w:tcW w:w="2130" w:type="dxa"/>
            <w:tcBorders>
              <w:top w:val="single" w:sz="8" w:space="0" w:color="E4DEDB"/>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3E50BEC4" w14:textId="77777777" w:rsidR="00D375A0" w:rsidRDefault="00000000">
            <w:pPr>
              <w:rPr>
                <w:rFonts w:ascii="Proxima Nova" w:eastAsia="Proxima Nova" w:hAnsi="Proxima Nova" w:cs="Proxima Nova"/>
                <w:b/>
                <w:color w:val="097878"/>
                <w:sz w:val="28"/>
                <w:szCs w:val="28"/>
              </w:rPr>
            </w:pPr>
            <w:r>
              <w:rPr>
                <w:rFonts w:ascii="Proxima Nova" w:eastAsia="Proxima Nova" w:hAnsi="Proxima Nova" w:cs="Proxima Nova"/>
                <w:b/>
                <w:color w:val="097878"/>
                <w:sz w:val="28"/>
                <w:szCs w:val="28"/>
              </w:rPr>
              <w:t>TIME-BOUND</w:t>
            </w:r>
          </w:p>
        </w:tc>
        <w:tc>
          <w:tcPr>
            <w:tcW w:w="8670" w:type="dxa"/>
            <w:tcBorders>
              <w:top w:val="single" w:sz="8" w:space="0" w:color="E4DEDB"/>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3AB32CAF" w14:textId="77777777" w:rsidR="00D375A0" w:rsidRDefault="00000000">
            <w:pPr>
              <w:ind w:left="270"/>
              <w:rPr>
                <w:rFonts w:ascii="Proxima Nova" w:eastAsia="Proxima Nova" w:hAnsi="Proxima Nova" w:cs="Proxima Nova"/>
                <w:sz w:val="28"/>
                <w:szCs w:val="28"/>
              </w:rPr>
            </w:pPr>
            <w:r>
              <w:rPr>
                <w:rFonts w:ascii="Proxima Nova" w:eastAsia="Proxima Nova" w:hAnsi="Proxima Nova" w:cs="Proxima Nova"/>
                <w:sz w:val="28"/>
                <w:szCs w:val="28"/>
              </w:rPr>
              <w:t>Includes a clear deadline.</w:t>
            </w:r>
          </w:p>
        </w:tc>
      </w:tr>
      <w:tr w:rsidR="00D375A0" w14:paraId="41FA1659" w14:textId="77777777">
        <w:trPr>
          <w:trHeight w:val="1146"/>
        </w:trPr>
        <w:tc>
          <w:tcPr>
            <w:tcW w:w="2130" w:type="dxa"/>
            <w:tcBorders>
              <w:top w:val="single" w:sz="8" w:space="0" w:color="E4DEDB"/>
              <w:left w:val="single" w:sz="8" w:space="0" w:color="FFFFFF"/>
              <w:bottom w:val="single" w:sz="8" w:space="0" w:color="E4DEDB"/>
              <w:right w:val="single" w:sz="8" w:space="0" w:color="E4DEDB"/>
            </w:tcBorders>
            <w:shd w:val="clear" w:color="auto" w:fill="auto"/>
            <w:tcMar>
              <w:top w:w="100" w:type="dxa"/>
              <w:left w:w="100" w:type="dxa"/>
              <w:bottom w:w="100" w:type="dxa"/>
              <w:right w:w="100" w:type="dxa"/>
            </w:tcMar>
            <w:vAlign w:val="center"/>
          </w:tcPr>
          <w:p w14:paraId="78EDD44C" w14:textId="77777777" w:rsidR="00D375A0" w:rsidRDefault="00000000">
            <w:pPr>
              <w:ind w:right="40"/>
              <w:rPr>
                <w:rFonts w:ascii="Proxima Nova" w:eastAsia="Proxima Nova" w:hAnsi="Proxima Nova" w:cs="Proxima Nova"/>
                <w:b/>
                <w:color w:val="097878"/>
                <w:sz w:val="28"/>
                <w:szCs w:val="28"/>
              </w:rPr>
            </w:pPr>
            <w:r>
              <w:rPr>
                <w:rFonts w:ascii="Proxima Nova" w:eastAsia="Proxima Nova" w:hAnsi="Proxima Nova" w:cs="Proxima Nova"/>
                <w:b/>
                <w:color w:val="097878"/>
                <w:sz w:val="28"/>
                <w:szCs w:val="28"/>
              </w:rPr>
              <w:t>INCLUSIVE</w:t>
            </w:r>
          </w:p>
        </w:tc>
        <w:tc>
          <w:tcPr>
            <w:tcW w:w="8670" w:type="dxa"/>
            <w:tcBorders>
              <w:top w:val="single" w:sz="8" w:space="0" w:color="E4DEDB"/>
              <w:left w:val="single" w:sz="8" w:space="0" w:color="E4DEDB"/>
              <w:bottom w:val="single" w:sz="8" w:space="0" w:color="E4DEDB"/>
              <w:right w:val="single" w:sz="8" w:space="0" w:color="FFFFFF"/>
            </w:tcBorders>
            <w:shd w:val="clear" w:color="auto" w:fill="auto"/>
            <w:tcMar>
              <w:top w:w="100" w:type="dxa"/>
              <w:left w:w="100" w:type="dxa"/>
              <w:bottom w:w="100" w:type="dxa"/>
              <w:right w:w="100" w:type="dxa"/>
            </w:tcMar>
            <w:vAlign w:val="center"/>
          </w:tcPr>
          <w:p w14:paraId="56F64D23" w14:textId="77777777" w:rsidR="00D375A0" w:rsidRDefault="00000000">
            <w:pPr>
              <w:spacing w:before="200"/>
              <w:ind w:left="270" w:right="40"/>
              <w:rPr>
                <w:rFonts w:ascii="Proxima Nova" w:eastAsia="Proxima Nova" w:hAnsi="Proxima Nova" w:cs="Proxima Nova"/>
                <w:sz w:val="28"/>
                <w:szCs w:val="28"/>
              </w:rPr>
            </w:pPr>
            <w:r>
              <w:rPr>
                <w:rFonts w:ascii="Proxima Nova" w:eastAsia="Proxima Nova" w:hAnsi="Proxima Nova" w:cs="Proxima Nova"/>
                <w:sz w:val="28"/>
                <w:szCs w:val="28"/>
              </w:rPr>
              <w:t>Brings traditionally marginalized people—particularly those most impacted—into processes, activities, and decision/policy-making in a way that shares power.</w:t>
            </w:r>
          </w:p>
        </w:tc>
      </w:tr>
      <w:tr w:rsidR="00D375A0" w14:paraId="70E49059" w14:textId="77777777">
        <w:trPr>
          <w:trHeight w:val="774"/>
        </w:trPr>
        <w:tc>
          <w:tcPr>
            <w:tcW w:w="2130" w:type="dxa"/>
            <w:tcBorders>
              <w:top w:val="single" w:sz="8" w:space="0" w:color="E4DEDB"/>
              <w:left w:val="single" w:sz="8" w:space="0" w:color="FFFFFF"/>
              <w:bottom w:val="single" w:sz="8" w:space="0" w:color="FFFFFF"/>
              <w:right w:val="single" w:sz="8" w:space="0" w:color="E4DEDB"/>
            </w:tcBorders>
            <w:shd w:val="clear" w:color="auto" w:fill="auto"/>
            <w:tcMar>
              <w:top w:w="100" w:type="dxa"/>
              <w:left w:w="100" w:type="dxa"/>
              <w:bottom w:w="100" w:type="dxa"/>
              <w:right w:w="100" w:type="dxa"/>
            </w:tcMar>
            <w:vAlign w:val="center"/>
          </w:tcPr>
          <w:p w14:paraId="32383DFB" w14:textId="77777777" w:rsidR="00D375A0" w:rsidRDefault="00000000">
            <w:pPr>
              <w:rPr>
                <w:rFonts w:ascii="Proxima Nova" w:eastAsia="Proxima Nova" w:hAnsi="Proxima Nova" w:cs="Proxima Nova"/>
                <w:b/>
                <w:color w:val="097878"/>
                <w:sz w:val="28"/>
                <w:szCs w:val="28"/>
              </w:rPr>
            </w:pPr>
            <w:r>
              <w:rPr>
                <w:rFonts w:ascii="Proxima Nova" w:eastAsia="Proxima Nova" w:hAnsi="Proxima Nova" w:cs="Proxima Nova"/>
                <w:b/>
                <w:color w:val="097878"/>
                <w:sz w:val="28"/>
                <w:szCs w:val="28"/>
              </w:rPr>
              <w:t>EQUITABLE</w:t>
            </w:r>
          </w:p>
        </w:tc>
        <w:tc>
          <w:tcPr>
            <w:tcW w:w="8670" w:type="dxa"/>
            <w:tcBorders>
              <w:top w:val="single" w:sz="8" w:space="0" w:color="E4DEDB"/>
              <w:left w:val="single" w:sz="8" w:space="0" w:color="E4DEDB"/>
              <w:bottom w:val="single" w:sz="8" w:space="0" w:color="FFFFFF"/>
              <w:right w:val="single" w:sz="8" w:space="0" w:color="FFFFFF"/>
            </w:tcBorders>
            <w:shd w:val="clear" w:color="auto" w:fill="auto"/>
            <w:tcMar>
              <w:top w:w="100" w:type="dxa"/>
              <w:left w:w="100" w:type="dxa"/>
              <w:bottom w:w="100" w:type="dxa"/>
              <w:right w:w="100" w:type="dxa"/>
            </w:tcMar>
            <w:vAlign w:val="center"/>
          </w:tcPr>
          <w:p w14:paraId="32AEA45F" w14:textId="77777777" w:rsidR="00D375A0" w:rsidRDefault="00000000">
            <w:pPr>
              <w:ind w:left="270"/>
              <w:rPr>
                <w:rFonts w:ascii="Proxima Nova" w:eastAsia="Proxima Nova" w:hAnsi="Proxima Nova" w:cs="Proxima Nova"/>
                <w:sz w:val="28"/>
                <w:szCs w:val="28"/>
              </w:rPr>
            </w:pPr>
            <w:r>
              <w:rPr>
                <w:rFonts w:ascii="Proxima Nova" w:eastAsia="Proxima Nova" w:hAnsi="Proxima Nova" w:cs="Proxima Nova"/>
                <w:sz w:val="28"/>
                <w:szCs w:val="28"/>
              </w:rPr>
              <w:t>Seeks to address systemic injustice, inequity, or oppression.</w:t>
            </w:r>
          </w:p>
        </w:tc>
      </w:tr>
    </w:tbl>
    <w:p w14:paraId="0B829D3F" w14:textId="77777777" w:rsidR="00D375A0" w:rsidRDefault="00000000">
      <w:pPr>
        <w:spacing w:before="200" w:after="200"/>
        <w:rPr>
          <w:rFonts w:ascii="Proxima Nova" w:eastAsia="Proxima Nova" w:hAnsi="Proxima Nova" w:cs="Proxima Nova"/>
          <w:sz w:val="28"/>
          <w:szCs w:val="28"/>
        </w:rPr>
      </w:pPr>
      <w:r>
        <w:rPr>
          <w:rFonts w:ascii="Proxima Nova" w:eastAsia="Proxima Nova" w:hAnsi="Proxima Nova" w:cs="Proxima Nova"/>
          <w:sz w:val="28"/>
          <w:szCs w:val="28"/>
        </w:rPr>
        <w:br/>
        <w:t>By incorporating equity and inclusion into your SMART goals, you can make sure your organization’s commitment to racial equity and inclusion is anchored by tangible and actionable steps. Here’s an example of a SMART goal turned SMARTIE:</w:t>
      </w:r>
    </w:p>
    <w:tbl>
      <w:tblPr>
        <w:tblStyle w:val="a1"/>
        <w:tblW w:w="10800" w:type="dxa"/>
        <w:tblLayout w:type="fixed"/>
        <w:tblLook w:val="0600" w:firstRow="0" w:lastRow="0" w:firstColumn="0" w:lastColumn="0" w:noHBand="1" w:noVBand="1"/>
      </w:tblPr>
      <w:tblGrid>
        <w:gridCol w:w="3945"/>
        <w:gridCol w:w="6855"/>
      </w:tblGrid>
      <w:tr w:rsidR="00D375A0" w14:paraId="26101507" w14:textId="77777777">
        <w:trPr>
          <w:trHeight w:val="570"/>
        </w:trPr>
        <w:tc>
          <w:tcPr>
            <w:tcW w:w="3945" w:type="dxa"/>
            <w:tcBorders>
              <w:top w:val="single" w:sz="8" w:space="0" w:color="E4DEDB"/>
              <w:left w:val="single" w:sz="8" w:space="0" w:color="E4DEDB"/>
              <w:bottom w:val="single" w:sz="8" w:space="0" w:color="E4DEDB"/>
              <w:right w:val="single" w:sz="8" w:space="0" w:color="E4DEDB"/>
            </w:tcBorders>
            <w:shd w:val="clear" w:color="auto" w:fill="097878"/>
            <w:tcMar>
              <w:top w:w="160" w:type="dxa"/>
              <w:left w:w="160" w:type="dxa"/>
              <w:bottom w:w="160" w:type="dxa"/>
              <w:right w:w="160" w:type="dxa"/>
            </w:tcMar>
          </w:tcPr>
          <w:p w14:paraId="2CD7378E" w14:textId="77777777" w:rsidR="00D375A0" w:rsidRDefault="00000000">
            <w:pPr>
              <w:rPr>
                <w:rFonts w:ascii="Proxima Nova" w:eastAsia="Proxima Nova" w:hAnsi="Proxima Nova" w:cs="Proxima Nova"/>
                <w:b/>
                <w:color w:val="FFFFFF"/>
                <w:sz w:val="28"/>
                <w:szCs w:val="28"/>
              </w:rPr>
            </w:pPr>
            <w:r>
              <w:rPr>
                <w:rFonts w:ascii="Proxima Nova" w:eastAsia="Proxima Nova" w:hAnsi="Proxima Nova" w:cs="Proxima Nova"/>
                <w:b/>
                <w:color w:val="FFFFFF"/>
                <w:sz w:val="28"/>
                <w:szCs w:val="28"/>
              </w:rPr>
              <w:lastRenderedPageBreak/>
              <w:t>SMART</w:t>
            </w:r>
          </w:p>
        </w:tc>
        <w:tc>
          <w:tcPr>
            <w:tcW w:w="6855" w:type="dxa"/>
            <w:tcBorders>
              <w:top w:val="single" w:sz="8" w:space="0" w:color="E4DEDB"/>
              <w:left w:val="single" w:sz="8" w:space="0" w:color="E4DEDB"/>
              <w:bottom w:val="single" w:sz="8" w:space="0" w:color="E4DEDB"/>
              <w:right w:val="single" w:sz="8" w:space="0" w:color="E4DEDB"/>
            </w:tcBorders>
            <w:shd w:val="clear" w:color="auto" w:fill="097878"/>
            <w:tcMar>
              <w:top w:w="160" w:type="dxa"/>
              <w:left w:w="160" w:type="dxa"/>
              <w:bottom w:w="160" w:type="dxa"/>
              <w:right w:w="160" w:type="dxa"/>
            </w:tcMar>
          </w:tcPr>
          <w:p w14:paraId="577B08DE" w14:textId="77777777" w:rsidR="00D375A0" w:rsidRDefault="00000000">
            <w:pPr>
              <w:widowControl w:val="0"/>
              <w:rPr>
                <w:rFonts w:ascii="Proxima Nova" w:eastAsia="Proxima Nova" w:hAnsi="Proxima Nova" w:cs="Proxima Nova"/>
                <w:b/>
                <w:color w:val="FFFFFF"/>
                <w:sz w:val="28"/>
                <w:szCs w:val="28"/>
              </w:rPr>
            </w:pPr>
            <w:r>
              <w:rPr>
                <w:rFonts w:ascii="Proxima Nova" w:eastAsia="Proxima Nova" w:hAnsi="Proxima Nova" w:cs="Proxima Nova"/>
                <w:b/>
                <w:color w:val="FFFFFF"/>
                <w:sz w:val="28"/>
                <w:szCs w:val="28"/>
              </w:rPr>
              <w:t>SMARTIE</w:t>
            </w:r>
          </w:p>
        </w:tc>
      </w:tr>
      <w:tr w:rsidR="00D375A0" w14:paraId="4E6ACB61" w14:textId="77777777">
        <w:trPr>
          <w:trHeight w:val="941"/>
        </w:trPr>
        <w:tc>
          <w:tcPr>
            <w:tcW w:w="3945" w:type="dxa"/>
            <w:tcBorders>
              <w:top w:val="single" w:sz="8" w:space="0" w:color="E4DEDB"/>
              <w:left w:val="single" w:sz="8" w:space="0" w:color="E4DEDB"/>
              <w:bottom w:val="single" w:sz="8" w:space="0" w:color="E4DEDB"/>
              <w:right w:val="single" w:sz="8" w:space="0" w:color="E4DEDB"/>
            </w:tcBorders>
            <w:tcMar>
              <w:top w:w="160" w:type="dxa"/>
              <w:left w:w="160" w:type="dxa"/>
              <w:bottom w:w="160" w:type="dxa"/>
              <w:right w:w="160" w:type="dxa"/>
            </w:tcMar>
          </w:tcPr>
          <w:p w14:paraId="520361FE" w14:textId="77777777" w:rsidR="00D375A0" w:rsidRDefault="00000000">
            <w:pPr>
              <w:rPr>
                <w:rFonts w:ascii="Proxima Nova" w:eastAsia="Proxima Nova" w:hAnsi="Proxima Nova" w:cs="Proxima Nova"/>
                <w:sz w:val="28"/>
                <w:szCs w:val="28"/>
              </w:rPr>
            </w:pPr>
            <w:r>
              <w:rPr>
                <w:rFonts w:ascii="Proxima Nova" w:eastAsia="Proxima Nova" w:hAnsi="Proxima Nova" w:cs="Proxima Nova"/>
                <w:sz w:val="28"/>
                <w:szCs w:val="28"/>
              </w:rPr>
              <w:t>Build a volunteer team of 100 door-to-door canvassers by May…</w:t>
            </w:r>
          </w:p>
        </w:tc>
        <w:tc>
          <w:tcPr>
            <w:tcW w:w="6855" w:type="dxa"/>
            <w:tcBorders>
              <w:top w:val="single" w:sz="8" w:space="0" w:color="E4DEDB"/>
              <w:left w:val="single" w:sz="8" w:space="0" w:color="E4DEDB"/>
              <w:bottom w:val="single" w:sz="8" w:space="0" w:color="E4DEDB"/>
              <w:right w:val="single" w:sz="8" w:space="0" w:color="E4DEDB"/>
            </w:tcBorders>
            <w:tcMar>
              <w:top w:w="160" w:type="dxa"/>
              <w:left w:w="160" w:type="dxa"/>
              <w:bottom w:w="160" w:type="dxa"/>
              <w:right w:w="160" w:type="dxa"/>
            </w:tcMar>
          </w:tcPr>
          <w:p w14:paraId="66D32CCE" w14:textId="77777777" w:rsidR="00D375A0" w:rsidRDefault="00000000">
            <w:pPr>
              <w:rPr>
                <w:rFonts w:ascii="Proxima Nova" w:eastAsia="Proxima Nova" w:hAnsi="Proxima Nova" w:cs="Proxima Nova"/>
                <w:sz w:val="28"/>
                <w:szCs w:val="28"/>
              </w:rPr>
            </w:pPr>
            <w:r>
              <w:rPr>
                <w:rFonts w:ascii="Proxima Nova" w:eastAsia="Proxima Nova" w:hAnsi="Proxima Nova" w:cs="Proxima Nova"/>
                <w:sz w:val="28"/>
                <w:szCs w:val="28"/>
              </w:rPr>
              <w:t>…with at least 10 people of color recruited as volunteer leaders first, so that they can help shape the way we run the canvasses.</w:t>
            </w:r>
          </w:p>
        </w:tc>
      </w:tr>
    </w:tbl>
    <w:p w14:paraId="72091B55" w14:textId="77777777" w:rsidR="00D375A0" w:rsidRDefault="00D375A0">
      <w:pPr>
        <w:rPr>
          <w:rFonts w:ascii="Proxima Nova" w:eastAsia="Proxima Nova" w:hAnsi="Proxima Nova" w:cs="Proxima Nova"/>
          <w:sz w:val="28"/>
          <w:szCs w:val="28"/>
        </w:rPr>
      </w:pPr>
    </w:p>
    <w:p w14:paraId="626A7693" w14:textId="454AF714" w:rsidR="00D375A0" w:rsidRDefault="00000000">
      <w:pPr>
        <w:rPr>
          <w:rFonts w:ascii="Proxima Nova" w:eastAsia="Proxima Nova" w:hAnsi="Proxima Nova" w:cs="Proxima Nova"/>
          <w:i/>
          <w:sz w:val="28"/>
          <w:szCs w:val="28"/>
        </w:rPr>
      </w:pPr>
      <w:r>
        <w:rPr>
          <w:rFonts w:ascii="Proxima Nova" w:eastAsia="Proxima Nova" w:hAnsi="Proxima Nova" w:cs="Proxima Nova"/>
          <w:b/>
          <w:i/>
          <w:sz w:val="28"/>
          <w:szCs w:val="28"/>
        </w:rPr>
        <w:t>Please note:</w:t>
      </w:r>
      <w:r>
        <w:rPr>
          <w:rFonts w:ascii="Proxima Nova" w:eastAsia="Proxima Nova" w:hAnsi="Proxima Nova" w:cs="Proxima Nova"/>
          <w:i/>
          <w:sz w:val="28"/>
          <w:szCs w:val="28"/>
        </w:rPr>
        <w:t xml:space="preserve"> </w:t>
      </w:r>
      <w:r w:rsidR="00F96089">
        <w:rPr>
          <w:rFonts w:ascii="Proxima Nova" w:eastAsia="Proxima Nova" w:hAnsi="Proxima Nova" w:cs="Proxima Nova"/>
          <w:i/>
          <w:sz w:val="28"/>
          <w:szCs w:val="28"/>
        </w:rPr>
        <w:t>T</w:t>
      </w:r>
      <w:r>
        <w:rPr>
          <w:rFonts w:ascii="Proxima Nova" w:eastAsia="Proxima Nova" w:hAnsi="Proxima Nova" w:cs="Proxima Nova"/>
          <w:i/>
          <w:sz w:val="28"/>
          <w:szCs w:val="28"/>
        </w:rPr>
        <w:t>here’s a fine line between inclusion and tokenism. What’s the difference? Power. In most cases, it’s not enough to tack on “…and x number of volunteers/new hires/spokespeople should be people of color” unless the people you’re trying to include will be able to influence the work in a meaningful way. SMARTIE goals are about including marginalized communities in a way that shares power, shrinks disparities, and leads to more equitable outcomes.</w:t>
      </w:r>
    </w:p>
    <w:p w14:paraId="2953D86B" w14:textId="77777777" w:rsidR="00D375A0" w:rsidRDefault="00D375A0">
      <w:pPr>
        <w:rPr>
          <w:rFonts w:ascii="Proxima Nova" w:eastAsia="Proxima Nova" w:hAnsi="Proxima Nova" w:cs="Proxima Nova"/>
          <w:sz w:val="28"/>
          <w:szCs w:val="28"/>
        </w:rPr>
      </w:pPr>
    </w:p>
    <w:p w14:paraId="10A253BF" w14:textId="77777777" w:rsidR="00D375A0" w:rsidRDefault="00000000">
      <w:pPr>
        <w:spacing w:after="200"/>
        <w:rPr>
          <w:rFonts w:ascii="Proxima Nova" w:eastAsia="Proxima Nova" w:hAnsi="Proxima Nova" w:cs="Proxima Nova"/>
          <w:sz w:val="28"/>
          <w:szCs w:val="28"/>
        </w:rPr>
      </w:pPr>
      <w:r>
        <w:rPr>
          <w:rFonts w:ascii="Proxima Nova" w:eastAsia="Proxima Nova" w:hAnsi="Proxima Nova" w:cs="Proxima Nova"/>
          <w:sz w:val="28"/>
          <w:szCs w:val="28"/>
        </w:rPr>
        <w:t xml:space="preserve">Learn more about </w:t>
      </w:r>
      <w:hyperlink r:id="rId10">
        <w:r w:rsidR="00D375A0">
          <w:rPr>
            <w:rFonts w:ascii="Proxima Nova" w:eastAsia="Proxima Nova" w:hAnsi="Proxima Nova" w:cs="Proxima Nova"/>
            <w:b/>
            <w:color w:val="1155CC"/>
            <w:sz w:val="28"/>
            <w:szCs w:val="28"/>
            <w:u w:val="single"/>
          </w:rPr>
          <w:t>How to Embed Inclusion and Equity in Your Goals</w:t>
        </w:r>
      </w:hyperlink>
      <w:r>
        <w:rPr>
          <w:rFonts w:ascii="Proxima Nova" w:eastAsia="Proxima Nova" w:hAnsi="Proxima Nova" w:cs="Proxima Nova"/>
          <w:sz w:val="28"/>
          <w:szCs w:val="28"/>
        </w:rPr>
        <w:t xml:space="preserve"> and visit our </w:t>
      </w:r>
      <w:hyperlink r:id="rId11">
        <w:r w:rsidR="00D375A0">
          <w:rPr>
            <w:rFonts w:ascii="Proxima Nova" w:eastAsia="Proxima Nova" w:hAnsi="Proxima Nova" w:cs="Proxima Nova"/>
            <w:b/>
            <w:color w:val="1155CC"/>
            <w:sz w:val="28"/>
            <w:szCs w:val="28"/>
            <w:u w:val="single"/>
          </w:rPr>
          <w:t>Goals Bank</w:t>
        </w:r>
      </w:hyperlink>
      <w:r>
        <w:rPr>
          <w:rFonts w:ascii="Proxima Nova" w:eastAsia="Proxima Nova" w:hAnsi="Proxima Nova" w:cs="Proxima Nova"/>
          <w:sz w:val="28"/>
          <w:szCs w:val="28"/>
        </w:rPr>
        <w:t xml:space="preserve"> for inspiration. </w:t>
      </w:r>
      <w:r>
        <w:rPr>
          <w:rFonts w:ascii="Proxima Nova" w:eastAsia="Proxima Nova" w:hAnsi="Proxima Nova" w:cs="Proxima Nova"/>
          <w:i/>
          <w:sz w:val="28"/>
          <w:szCs w:val="28"/>
        </w:rPr>
        <w:t xml:space="preserve">Ready to get started? </w:t>
      </w:r>
      <w:r>
        <w:rPr>
          <w:rFonts w:ascii="Proxima Nova" w:eastAsia="Proxima Nova" w:hAnsi="Proxima Nova" w:cs="Proxima Nova"/>
          <w:sz w:val="28"/>
          <w:szCs w:val="28"/>
        </w:rPr>
        <w:t xml:space="preserve">Use our SMARTIE goals </w:t>
      </w:r>
      <w:r>
        <w:rPr>
          <w:rFonts w:ascii="Proxima Nova" w:eastAsia="Proxima Nova" w:hAnsi="Proxima Nova" w:cs="Proxima Nova"/>
          <w:b/>
          <w:sz w:val="28"/>
          <w:szCs w:val="28"/>
        </w:rPr>
        <w:t>practice sheet</w:t>
      </w:r>
      <w:r>
        <w:rPr>
          <w:rFonts w:ascii="Proxima Nova" w:eastAsia="Proxima Nova" w:hAnsi="Proxima Nova" w:cs="Proxima Nova"/>
          <w:sz w:val="28"/>
          <w:szCs w:val="28"/>
        </w:rPr>
        <w:t xml:space="preserve"> below.</w:t>
      </w:r>
    </w:p>
    <w:tbl>
      <w:tblPr>
        <w:tblStyle w:val="a2"/>
        <w:tblW w:w="10875" w:type="dxa"/>
        <w:tblLayout w:type="fixed"/>
        <w:tblLook w:val="0600" w:firstRow="0" w:lastRow="0" w:firstColumn="0" w:lastColumn="0" w:noHBand="1" w:noVBand="1"/>
      </w:tblPr>
      <w:tblGrid>
        <w:gridCol w:w="8100"/>
        <w:gridCol w:w="2775"/>
      </w:tblGrid>
      <w:tr w:rsidR="00D375A0" w14:paraId="6E7BABF0" w14:textId="77777777">
        <w:trPr>
          <w:trHeight w:val="570"/>
          <w:tblHeader/>
        </w:trPr>
        <w:tc>
          <w:tcPr>
            <w:tcW w:w="10875" w:type="dxa"/>
            <w:gridSpan w:val="2"/>
            <w:tcBorders>
              <w:top w:val="single" w:sz="8" w:space="0" w:color="E4DEDB"/>
              <w:left w:val="single" w:sz="8" w:space="0" w:color="E4DEDB"/>
              <w:bottom w:val="single" w:sz="8" w:space="0" w:color="E4DEDB"/>
              <w:right w:val="single" w:sz="8" w:space="0" w:color="E4DEDB"/>
            </w:tcBorders>
            <w:shd w:val="clear" w:color="auto" w:fill="097878"/>
            <w:tcMar>
              <w:top w:w="72" w:type="dxa"/>
              <w:left w:w="72" w:type="dxa"/>
              <w:bottom w:w="72" w:type="dxa"/>
              <w:right w:w="72" w:type="dxa"/>
            </w:tcMar>
            <w:vAlign w:val="center"/>
          </w:tcPr>
          <w:p w14:paraId="3E7375D1" w14:textId="77777777" w:rsidR="00D375A0" w:rsidRDefault="00000000">
            <w:pPr>
              <w:pStyle w:val="Heading1"/>
              <w:spacing w:before="0" w:after="0" w:line="240" w:lineRule="auto"/>
              <w:jc w:val="center"/>
              <w:rPr>
                <w:rFonts w:ascii="Proxima Nova" w:eastAsia="Proxima Nova" w:hAnsi="Proxima Nova" w:cs="Proxima Nova"/>
                <w:color w:val="FFFFFF"/>
              </w:rPr>
            </w:pPr>
            <w:bookmarkStart w:id="11" w:name="_3rdcrjn" w:colFirst="0" w:colLast="0"/>
            <w:bookmarkEnd w:id="11"/>
            <w:r>
              <w:rPr>
                <w:rFonts w:ascii="Proxima Nova" w:eastAsia="Proxima Nova" w:hAnsi="Proxima Nova" w:cs="Proxima Nova"/>
                <w:color w:val="FFFFFF"/>
              </w:rPr>
              <w:t>Start Writing Your SMARTIE Goals</w:t>
            </w:r>
          </w:p>
        </w:tc>
      </w:tr>
      <w:tr w:rsidR="00D375A0" w14:paraId="60B15A0A" w14:textId="77777777">
        <w:trPr>
          <w:trHeight w:val="180"/>
        </w:trPr>
        <w:tc>
          <w:tcPr>
            <w:tcW w:w="10875" w:type="dxa"/>
            <w:gridSpan w:val="2"/>
            <w:tcBorders>
              <w:top w:val="nil"/>
              <w:left w:val="single" w:sz="8" w:space="0" w:color="E4DEDB"/>
              <w:bottom w:val="single" w:sz="8" w:space="0" w:color="E4DEDB"/>
              <w:right w:val="single" w:sz="8" w:space="0" w:color="E4DEDB"/>
            </w:tcBorders>
            <w:shd w:val="clear" w:color="auto" w:fill="E4DEDB"/>
            <w:tcMar>
              <w:top w:w="72" w:type="dxa"/>
              <w:left w:w="72" w:type="dxa"/>
              <w:bottom w:w="72" w:type="dxa"/>
              <w:right w:w="72" w:type="dxa"/>
            </w:tcMar>
          </w:tcPr>
          <w:p w14:paraId="19800E4D" w14:textId="77777777" w:rsidR="00D375A0" w:rsidRDefault="00000000">
            <w:pPr>
              <w:rPr>
                <w:rFonts w:ascii="Proxima Nova" w:eastAsia="Proxima Nova" w:hAnsi="Proxima Nova" w:cs="Proxima Nova"/>
                <w:i/>
                <w:sz w:val="28"/>
                <w:szCs w:val="28"/>
              </w:rPr>
            </w:pPr>
            <w:r>
              <w:rPr>
                <w:rFonts w:ascii="Proxima Nova" w:eastAsia="Proxima Nova" w:hAnsi="Proxima Nova" w:cs="Proxima Nova"/>
                <w:i/>
                <w:sz w:val="28"/>
                <w:szCs w:val="28"/>
              </w:rPr>
              <w:t>Use this template to write a goal for yourself or a team member.</w:t>
            </w:r>
          </w:p>
        </w:tc>
      </w:tr>
      <w:tr w:rsidR="00D375A0" w14:paraId="15AC5F8C" w14:textId="77777777">
        <w:trPr>
          <w:trHeight w:val="1476"/>
        </w:trPr>
        <w:tc>
          <w:tcPr>
            <w:tcW w:w="10875" w:type="dxa"/>
            <w:gridSpan w:val="2"/>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0ED82912" w14:textId="77777777" w:rsidR="00D375A0" w:rsidRDefault="00000000">
            <w:pPr>
              <w:spacing w:before="200" w:after="200"/>
              <w:rPr>
                <w:rFonts w:ascii="Proxima Nova" w:eastAsia="Proxima Nova" w:hAnsi="Proxima Nova" w:cs="Proxima Nova"/>
                <w:sz w:val="28"/>
                <w:szCs w:val="28"/>
              </w:rPr>
            </w:pPr>
            <w:r>
              <w:rPr>
                <w:rFonts w:ascii="Proxima Nova" w:eastAsia="Proxima Nova" w:hAnsi="Proxima Nova" w:cs="Proxima Nova"/>
                <w:b/>
                <w:sz w:val="28"/>
                <w:szCs w:val="28"/>
              </w:rPr>
              <w:t>Time-Bound:</w:t>
            </w:r>
            <w:r>
              <w:rPr>
                <w:rFonts w:ascii="Proxima Nova" w:eastAsia="Proxima Nova" w:hAnsi="Proxima Nova" w:cs="Proxima Nova"/>
                <w:sz w:val="28"/>
                <w:szCs w:val="28"/>
              </w:rPr>
              <w:t xml:space="preserve"> My goals between </w:t>
            </w:r>
            <w:r>
              <w:rPr>
                <w:rFonts w:ascii="Proxima Nova" w:eastAsia="Proxima Nova" w:hAnsi="Proxima Nova" w:cs="Proxima Nova"/>
                <w:sz w:val="28"/>
                <w:szCs w:val="28"/>
                <w:shd w:val="clear" w:color="auto" w:fill="E4DEDB"/>
              </w:rPr>
              <w:t xml:space="preserve">                   </w:t>
            </w:r>
            <w:r>
              <w:rPr>
                <w:rFonts w:ascii="Proxima Nova" w:eastAsia="Proxima Nova" w:hAnsi="Proxima Nova" w:cs="Proxima Nova"/>
                <w:sz w:val="28"/>
                <w:szCs w:val="28"/>
              </w:rPr>
              <w:t xml:space="preserve"> </w:t>
            </w:r>
            <w:r>
              <w:rPr>
                <w:rFonts w:ascii="Proxima Nova" w:eastAsia="Proxima Nova" w:hAnsi="Proxima Nova" w:cs="Proxima Nova"/>
                <w:i/>
                <w:sz w:val="28"/>
                <w:szCs w:val="28"/>
              </w:rPr>
              <w:t>(start date)</w:t>
            </w:r>
            <w:r>
              <w:rPr>
                <w:rFonts w:ascii="Proxima Nova" w:eastAsia="Proxima Nova" w:hAnsi="Proxima Nova" w:cs="Proxima Nova"/>
                <w:sz w:val="28"/>
                <w:szCs w:val="28"/>
              </w:rPr>
              <w:t xml:space="preserve"> and  </w:t>
            </w:r>
            <w:r>
              <w:rPr>
                <w:rFonts w:ascii="Proxima Nova" w:eastAsia="Proxima Nova" w:hAnsi="Proxima Nova" w:cs="Proxima Nova"/>
                <w:sz w:val="28"/>
                <w:szCs w:val="28"/>
                <w:shd w:val="clear" w:color="auto" w:fill="E4DEDB"/>
              </w:rPr>
              <w:t xml:space="preserve">                   </w:t>
            </w:r>
            <w:r>
              <w:rPr>
                <w:rFonts w:ascii="Proxima Nova" w:eastAsia="Proxima Nova" w:hAnsi="Proxima Nova" w:cs="Proxima Nova"/>
                <w:sz w:val="28"/>
                <w:szCs w:val="28"/>
              </w:rPr>
              <w:t xml:space="preserve"> </w:t>
            </w:r>
            <w:r>
              <w:rPr>
                <w:rFonts w:ascii="Proxima Nova" w:eastAsia="Proxima Nova" w:hAnsi="Proxima Nova" w:cs="Proxima Nova"/>
                <w:i/>
                <w:sz w:val="28"/>
                <w:szCs w:val="28"/>
              </w:rPr>
              <w:t>(end date)</w:t>
            </w:r>
            <w:r>
              <w:rPr>
                <w:rFonts w:ascii="Proxima Nova" w:eastAsia="Proxima Nova" w:hAnsi="Proxima Nova" w:cs="Proxima Nova"/>
                <w:sz w:val="28"/>
                <w:szCs w:val="28"/>
              </w:rPr>
              <w:t xml:space="preserve"> are to achieve </w:t>
            </w:r>
            <w:r>
              <w:rPr>
                <w:rFonts w:ascii="Proxima Nova" w:eastAsia="Proxima Nova" w:hAnsi="Proxima Nova" w:cs="Proxima Nova"/>
                <w:sz w:val="28"/>
                <w:szCs w:val="28"/>
              </w:rPr>
              <w:br/>
              <w:t xml:space="preserve">this </w:t>
            </w:r>
            <w:r>
              <w:rPr>
                <w:rFonts w:ascii="Proxima Nova" w:eastAsia="Proxima Nova" w:hAnsi="Proxima Nova" w:cs="Proxima Nova"/>
                <w:b/>
                <w:sz w:val="28"/>
                <w:szCs w:val="28"/>
              </w:rPr>
              <w:t>Strategic</w:t>
            </w:r>
            <w:r>
              <w:rPr>
                <w:rFonts w:ascii="Proxima Nova" w:eastAsia="Proxima Nova" w:hAnsi="Proxima Nova" w:cs="Proxima Nova"/>
                <w:sz w:val="28"/>
                <w:szCs w:val="28"/>
              </w:rPr>
              <w:t xml:space="preserve"> and </w:t>
            </w:r>
            <w:r>
              <w:rPr>
                <w:rFonts w:ascii="Proxima Nova" w:eastAsia="Proxima Nova" w:hAnsi="Proxima Nova" w:cs="Proxima Nova"/>
                <w:b/>
                <w:sz w:val="28"/>
                <w:szCs w:val="28"/>
              </w:rPr>
              <w:t xml:space="preserve">Ambitious </w:t>
            </w:r>
            <w:r>
              <w:rPr>
                <w:rFonts w:ascii="Proxima Nova" w:eastAsia="Proxima Nova" w:hAnsi="Proxima Nova" w:cs="Proxima Nova"/>
                <w:sz w:val="28"/>
                <w:szCs w:val="28"/>
              </w:rPr>
              <w:t>outcome:</w:t>
            </w:r>
          </w:p>
        </w:tc>
      </w:tr>
      <w:tr w:rsidR="00D375A0" w14:paraId="731FF412" w14:textId="77777777">
        <w:trPr>
          <w:trHeight w:val="900"/>
        </w:trPr>
        <w:tc>
          <w:tcPr>
            <w:tcW w:w="10875" w:type="dxa"/>
            <w:gridSpan w:val="2"/>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10DA46B1" w14:textId="77777777" w:rsidR="00D375A0" w:rsidRDefault="00000000">
            <w:pPr>
              <w:spacing w:before="120" w:after="120"/>
              <w:rPr>
                <w:rFonts w:ascii="Proxima Nova" w:eastAsia="Proxima Nova" w:hAnsi="Proxima Nova" w:cs="Proxima Nova"/>
                <w:sz w:val="28"/>
                <w:szCs w:val="28"/>
              </w:rPr>
            </w:pPr>
            <w:r>
              <w:rPr>
                <w:rFonts w:ascii="Proxima Nova" w:eastAsia="Proxima Nova" w:hAnsi="Proxima Nova" w:cs="Proxima Nova"/>
                <w:sz w:val="28"/>
                <w:szCs w:val="28"/>
              </w:rPr>
              <w:t xml:space="preserve">I will know success when I see it using these </w:t>
            </w:r>
            <w:r>
              <w:rPr>
                <w:rFonts w:ascii="Proxima Nova" w:eastAsia="Proxima Nova" w:hAnsi="Proxima Nova" w:cs="Proxima Nova"/>
                <w:b/>
                <w:sz w:val="28"/>
                <w:szCs w:val="28"/>
              </w:rPr>
              <w:t xml:space="preserve">Measurable </w:t>
            </w:r>
            <w:r>
              <w:rPr>
                <w:rFonts w:ascii="Proxima Nova" w:eastAsia="Proxima Nova" w:hAnsi="Proxima Nova" w:cs="Proxima Nova"/>
                <w:sz w:val="28"/>
                <w:szCs w:val="28"/>
              </w:rPr>
              <w:t>standards:</w:t>
            </w:r>
          </w:p>
          <w:p w14:paraId="20D6BD0F" w14:textId="77777777" w:rsidR="00D375A0" w:rsidRDefault="00000000">
            <w:pPr>
              <w:numPr>
                <w:ilvl w:val="0"/>
                <w:numId w:val="2"/>
              </w:numPr>
              <w:spacing w:before="120"/>
              <w:rPr>
                <w:rFonts w:ascii="Proxima Nova" w:eastAsia="Proxima Nova" w:hAnsi="Proxima Nova" w:cs="Proxima Nova"/>
                <w:sz w:val="28"/>
                <w:szCs w:val="28"/>
              </w:rPr>
            </w:pPr>
            <w:r>
              <w:rPr>
                <w:rFonts w:ascii="Proxima Nova" w:eastAsia="Proxima Nova" w:hAnsi="Proxima Nova" w:cs="Proxima Nova"/>
                <w:sz w:val="28"/>
                <w:szCs w:val="28"/>
              </w:rPr>
              <w:t xml:space="preserve"> </w:t>
            </w:r>
            <w:r>
              <w:rPr>
                <w:rFonts w:ascii="Proxima Nova" w:eastAsia="Proxima Nova" w:hAnsi="Proxima Nova" w:cs="Proxima Nova"/>
                <w:sz w:val="28"/>
                <w:szCs w:val="28"/>
              </w:rPr>
              <w:br/>
            </w:r>
          </w:p>
          <w:p w14:paraId="691FAA3C" w14:textId="77777777" w:rsidR="00D375A0" w:rsidRDefault="00D375A0">
            <w:pPr>
              <w:numPr>
                <w:ilvl w:val="0"/>
                <w:numId w:val="2"/>
              </w:numPr>
              <w:spacing w:after="120"/>
              <w:rPr>
                <w:rFonts w:ascii="Proxima Nova" w:eastAsia="Proxima Nova" w:hAnsi="Proxima Nova" w:cs="Proxima Nova"/>
                <w:sz w:val="28"/>
                <w:szCs w:val="28"/>
              </w:rPr>
            </w:pPr>
          </w:p>
          <w:p w14:paraId="7ED2AC11" w14:textId="77777777" w:rsidR="00D375A0" w:rsidRDefault="00000000">
            <w:pPr>
              <w:spacing w:before="120"/>
              <w:rPr>
                <w:rFonts w:ascii="Proxima Nova" w:eastAsia="Proxima Nova" w:hAnsi="Proxima Nova" w:cs="Proxima Nova"/>
                <w:sz w:val="28"/>
                <w:szCs w:val="28"/>
              </w:rPr>
            </w:pPr>
            <w:r>
              <w:rPr>
                <w:rFonts w:ascii="Proxima Nova" w:eastAsia="Proxima Nova" w:hAnsi="Proxima Nova" w:cs="Proxima Nova"/>
                <w:sz w:val="28"/>
                <w:szCs w:val="28"/>
              </w:rPr>
              <w:t xml:space="preserve"> </w:t>
            </w:r>
          </w:p>
        </w:tc>
      </w:tr>
      <w:tr w:rsidR="00D375A0" w14:paraId="48FFA5BD" w14:textId="77777777">
        <w:trPr>
          <w:trHeight w:val="435"/>
        </w:trPr>
        <w:tc>
          <w:tcPr>
            <w:tcW w:w="10875" w:type="dxa"/>
            <w:gridSpan w:val="2"/>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2BE345F6" w14:textId="77777777" w:rsidR="00D375A0" w:rsidRDefault="00000000">
            <w:pPr>
              <w:rPr>
                <w:rFonts w:ascii="Proxima Nova" w:eastAsia="Proxima Nova" w:hAnsi="Proxima Nova" w:cs="Proxima Nova"/>
                <w:sz w:val="28"/>
                <w:szCs w:val="28"/>
              </w:rPr>
            </w:pPr>
            <w:r>
              <w:rPr>
                <w:rFonts w:ascii="Proxima Nova" w:eastAsia="Proxima Nova" w:hAnsi="Proxima Nova" w:cs="Proxima Nova"/>
                <w:sz w:val="28"/>
                <w:szCs w:val="28"/>
              </w:rPr>
              <w:t xml:space="preserve">A </w:t>
            </w:r>
            <w:r>
              <w:rPr>
                <w:rFonts w:ascii="Proxima Nova" w:eastAsia="Proxima Nova" w:hAnsi="Proxima Nova" w:cs="Proxima Nova"/>
                <w:b/>
                <w:sz w:val="28"/>
                <w:szCs w:val="28"/>
              </w:rPr>
              <w:t xml:space="preserve">Realistic </w:t>
            </w:r>
            <w:r>
              <w:rPr>
                <w:rFonts w:ascii="Proxima Nova" w:eastAsia="Proxima Nova" w:hAnsi="Proxima Nova" w:cs="Proxima Nova"/>
                <w:sz w:val="28"/>
                <w:szCs w:val="28"/>
              </w:rPr>
              <w:t>plan to achieve this goal includes these tactics/activities (consider time, resources, capacity):</w:t>
            </w:r>
          </w:p>
        </w:tc>
      </w:tr>
      <w:tr w:rsidR="00D375A0" w14:paraId="2A246F5D" w14:textId="77777777">
        <w:trPr>
          <w:trHeight w:val="1050"/>
        </w:trPr>
        <w:tc>
          <w:tcPr>
            <w:tcW w:w="8100" w:type="dxa"/>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1286266B" w14:textId="77777777" w:rsidR="00D375A0" w:rsidRDefault="00D375A0">
            <w:pPr>
              <w:spacing w:after="200"/>
              <w:ind w:left="90"/>
              <w:rPr>
                <w:rFonts w:ascii="Proxima Nova" w:eastAsia="Proxima Nova" w:hAnsi="Proxima Nova" w:cs="Proxima Nova"/>
                <w:sz w:val="28"/>
                <w:szCs w:val="28"/>
              </w:rPr>
            </w:pPr>
          </w:p>
        </w:tc>
        <w:tc>
          <w:tcPr>
            <w:tcW w:w="2775" w:type="dxa"/>
            <w:tcBorders>
              <w:bottom w:val="single" w:sz="8" w:space="0" w:color="E4DEDB"/>
              <w:right w:val="single" w:sz="8" w:space="0" w:color="E4DEDB"/>
            </w:tcBorders>
            <w:shd w:val="clear" w:color="auto" w:fill="auto"/>
            <w:tcMar>
              <w:top w:w="72" w:type="dxa"/>
              <w:left w:w="72" w:type="dxa"/>
              <w:bottom w:w="72" w:type="dxa"/>
              <w:right w:w="72" w:type="dxa"/>
            </w:tcMar>
            <w:vAlign w:val="center"/>
          </w:tcPr>
          <w:p w14:paraId="3F7C99C8" w14:textId="77777777" w:rsidR="00D375A0" w:rsidRDefault="00000000">
            <w:pPr>
              <w:spacing w:after="200"/>
              <w:ind w:left="90"/>
              <w:rPr>
                <w:rFonts w:ascii="Proxima Nova" w:eastAsia="Proxima Nova" w:hAnsi="Proxima Nova" w:cs="Proxima Nova"/>
                <w:sz w:val="28"/>
                <w:szCs w:val="28"/>
              </w:rPr>
            </w:pPr>
            <w:r>
              <w:rPr>
                <w:rFonts w:ascii="Proxima Nova" w:eastAsia="Proxima Nova" w:hAnsi="Proxima Nova" w:cs="Proxima Nova"/>
                <w:sz w:val="28"/>
                <w:szCs w:val="28"/>
              </w:rPr>
              <w:t xml:space="preserve">By </w:t>
            </w:r>
            <w:r>
              <w:rPr>
                <w:rFonts w:ascii="Proxima Nova" w:eastAsia="Proxima Nova" w:hAnsi="Proxima Nova" w:cs="Proxima Nova"/>
                <w:sz w:val="28"/>
                <w:szCs w:val="28"/>
                <w:shd w:val="clear" w:color="auto" w:fill="E4DEDB"/>
              </w:rPr>
              <w:t xml:space="preserve">                   </w:t>
            </w:r>
            <w:r>
              <w:rPr>
                <w:rFonts w:ascii="Proxima Nova" w:eastAsia="Proxima Nova" w:hAnsi="Proxima Nova" w:cs="Proxima Nova"/>
                <w:sz w:val="28"/>
                <w:szCs w:val="28"/>
              </w:rPr>
              <w:t xml:space="preserve"> </w:t>
            </w:r>
            <w:r>
              <w:rPr>
                <w:rFonts w:ascii="Proxima Nova" w:eastAsia="Proxima Nova" w:hAnsi="Proxima Nova" w:cs="Proxima Nova"/>
                <w:i/>
                <w:sz w:val="28"/>
                <w:szCs w:val="28"/>
              </w:rPr>
              <w:t>(date)</w:t>
            </w:r>
          </w:p>
        </w:tc>
      </w:tr>
      <w:tr w:rsidR="00D375A0" w14:paraId="35B85E5F" w14:textId="77777777">
        <w:trPr>
          <w:trHeight w:val="1005"/>
        </w:trPr>
        <w:tc>
          <w:tcPr>
            <w:tcW w:w="8100" w:type="dxa"/>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52D1173B" w14:textId="77777777" w:rsidR="00D375A0" w:rsidRDefault="00D375A0">
            <w:pPr>
              <w:spacing w:after="200"/>
              <w:ind w:left="90"/>
              <w:rPr>
                <w:rFonts w:ascii="Proxima Nova" w:eastAsia="Proxima Nova" w:hAnsi="Proxima Nova" w:cs="Proxima Nova"/>
                <w:sz w:val="28"/>
                <w:szCs w:val="28"/>
              </w:rPr>
            </w:pPr>
          </w:p>
        </w:tc>
        <w:tc>
          <w:tcPr>
            <w:tcW w:w="2775" w:type="dxa"/>
            <w:tcBorders>
              <w:bottom w:val="single" w:sz="8" w:space="0" w:color="E4DEDB"/>
              <w:right w:val="single" w:sz="8" w:space="0" w:color="E4DEDB"/>
            </w:tcBorders>
            <w:shd w:val="clear" w:color="auto" w:fill="auto"/>
            <w:tcMar>
              <w:top w:w="72" w:type="dxa"/>
              <w:left w:w="72" w:type="dxa"/>
              <w:bottom w:w="72" w:type="dxa"/>
              <w:right w:w="72" w:type="dxa"/>
            </w:tcMar>
            <w:vAlign w:val="center"/>
          </w:tcPr>
          <w:p w14:paraId="3A75011C" w14:textId="77777777" w:rsidR="00D375A0" w:rsidRDefault="00000000">
            <w:pPr>
              <w:spacing w:after="200"/>
              <w:ind w:left="90"/>
              <w:rPr>
                <w:rFonts w:ascii="Proxima Nova" w:eastAsia="Proxima Nova" w:hAnsi="Proxima Nova" w:cs="Proxima Nova"/>
                <w:sz w:val="28"/>
                <w:szCs w:val="28"/>
              </w:rPr>
            </w:pPr>
            <w:r>
              <w:rPr>
                <w:rFonts w:ascii="Proxima Nova" w:eastAsia="Proxima Nova" w:hAnsi="Proxima Nova" w:cs="Proxima Nova"/>
                <w:sz w:val="28"/>
                <w:szCs w:val="28"/>
              </w:rPr>
              <w:t xml:space="preserve">By </w:t>
            </w:r>
            <w:r>
              <w:rPr>
                <w:rFonts w:ascii="Proxima Nova" w:eastAsia="Proxima Nova" w:hAnsi="Proxima Nova" w:cs="Proxima Nova"/>
                <w:sz w:val="28"/>
                <w:szCs w:val="28"/>
                <w:shd w:val="clear" w:color="auto" w:fill="E4DEDB"/>
              </w:rPr>
              <w:t xml:space="preserve">                   </w:t>
            </w:r>
            <w:r>
              <w:rPr>
                <w:rFonts w:ascii="Proxima Nova" w:eastAsia="Proxima Nova" w:hAnsi="Proxima Nova" w:cs="Proxima Nova"/>
                <w:sz w:val="28"/>
                <w:szCs w:val="28"/>
              </w:rPr>
              <w:t xml:space="preserve"> </w:t>
            </w:r>
            <w:r>
              <w:rPr>
                <w:rFonts w:ascii="Proxima Nova" w:eastAsia="Proxima Nova" w:hAnsi="Proxima Nova" w:cs="Proxima Nova"/>
                <w:i/>
                <w:sz w:val="28"/>
                <w:szCs w:val="28"/>
              </w:rPr>
              <w:t>(date)</w:t>
            </w:r>
            <w:r>
              <w:rPr>
                <w:rFonts w:ascii="Proxima Nova" w:eastAsia="Proxima Nova" w:hAnsi="Proxima Nova" w:cs="Proxima Nova"/>
                <w:sz w:val="28"/>
                <w:szCs w:val="28"/>
                <w:shd w:val="clear" w:color="auto" w:fill="E4E1E6"/>
              </w:rPr>
              <w:t xml:space="preserve"> </w:t>
            </w:r>
          </w:p>
        </w:tc>
      </w:tr>
      <w:tr w:rsidR="00D375A0" w14:paraId="51F623F1" w14:textId="77777777">
        <w:trPr>
          <w:trHeight w:val="900"/>
        </w:trPr>
        <w:tc>
          <w:tcPr>
            <w:tcW w:w="8100" w:type="dxa"/>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7D093C1F" w14:textId="77777777" w:rsidR="00D375A0" w:rsidRDefault="00D375A0">
            <w:pPr>
              <w:spacing w:after="200"/>
              <w:ind w:left="90"/>
              <w:rPr>
                <w:rFonts w:ascii="Proxima Nova" w:eastAsia="Proxima Nova" w:hAnsi="Proxima Nova" w:cs="Proxima Nova"/>
                <w:sz w:val="28"/>
                <w:szCs w:val="28"/>
              </w:rPr>
            </w:pPr>
          </w:p>
        </w:tc>
        <w:tc>
          <w:tcPr>
            <w:tcW w:w="2775" w:type="dxa"/>
            <w:tcBorders>
              <w:bottom w:val="single" w:sz="8" w:space="0" w:color="E4DEDB"/>
              <w:right w:val="single" w:sz="8" w:space="0" w:color="E4DEDB"/>
            </w:tcBorders>
            <w:shd w:val="clear" w:color="auto" w:fill="auto"/>
            <w:tcMar>
              <w:top w:w="72" w:type="dxa"/>
              <w:left w:w="72" w:type="dxa"/>
              <w:bottom w:w="72" w:type="dxa"/>
              <w:right w:w="72" w:type="dxa"/>
            </w:tcMar>
            <w:vAlign w:val="center"/>
          </w:tcPr>
          <w:p w14:paraId="66547AC1" w14:textId="77777777" w:rsidR="00D375A0" w:rsidRDefault="00000000">
            <w:pPr>
              <w:spacing w:after="200"/>
              <w:ind w:left="90"/>
              <w:rPr>
                <w:rFonts w:ascii="Proxima Nova" w:eastAsia="Proxima Nova" w:hAnsi="Proxima Nova" w:cs="Proxima Nova"/>
                <w:sz w:val="28"/>
                <w:szCs w:val="28"/>
              </w:rPr>
            </w:pPr>
            <w:r>
              <w:rPr>
                <w:rFonts w:ascii="Proxima Nova" w:eastAsia="Proxima Nova" w:hAnsi="Proxima Nova" w:cs="Proxima Nova"/>
                <w:sz w:val="28"/>
                <w:szCs w:val="28"/>
              </w:rPr>
              <w:t xml:space="preserve">By </w:t>
            </w:r>
            <w:r>
              <w:rPr>
                <w:rFonts w:ascii="Proxima Nova" w:eastAsia="Proxima Nova" w:hAnsi="Proxima Nova" w:cs="Proxima Nova"/>
                <w:sz w:val="28"/>
                <w:szCs w:val="28"/>
                <w:shd w:val="clear" w:color="auto" w:fill="E4DEDB"/>
              </w:rPr>
              <w:t xml:space="preserve">                   </w:t>
            </w:r>
            <w:r>
              <w:rPr>
                <w:rFonts w:ascii="Proxima Nova" w:eastAsia="Proxima Nova" w:hAnsi="Proxima Nova" w:cs="Proxima Nova"/>
                <w:sz w:val="28"/>
                <w:szCs w:val="28"/>
              </w:rPr>
              <w:t xml:space="preserve"> </w:t>
            </w:r>
            <w:r>
              <w:rPr>
                <w:rFonts w:ascii="Proxima Nova" w:eastAsia="Proxima Nova" w:hAnsi="Proxima Nova" w:cs="Proxima Nova"/>
                <w:i/>
                <w:sz w:val="28"/>
                <w:szCs w:val="28"/>
              </w:rPr>
              <w:t>(date)</w:t>
            </w:r>
            <w:r>
              <w:rPr>
                <w:rFonts w:ascii="Proxima Nova" w:eastAsia="Proxima Nova" w:hAnsi="Proxima Nova" w:cs="Proxima Nova"/>
                <w:sz w:val="28"/>
                <w:szCs w:val="28"/>
                <w:shd w:val="clear" w:color="auto" w:fill="E4E1E6"/>
              </w:rPr>
              <w:t xml:space="preserve"> </w:t>
            </w:r>
          </w:p>
        </w:tc>
      </w:tr>
      <w:tr w:rsidR="00D375A0" w14:paraId="6ECAADF5" w14:textId="77777777">
        <w:trPr>
          <w:trHeight w:val="2484"/>
        </w:trPr>
        <w:tc>
          <w:tcPr>
            <w:tcW w:w="10875" w:type="dxa"/>
            <w:gridSpan w:val="2"/>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6ACDA89E" w14:textId="77777777" w:rsidR="00D375A0" w:rsidRDefault="00000000">
            <w:pPr>
              <w:rPr>
                <w:rFonts w:ascii="Proxima Nova" w:eastAsia="Proxima Nova" w:hAnsi="Proxima Nova" w:cs="Proxima Nova"/>
                <w:sz w:val="28"/>
                <w:szCs w:val="28"/>
              </w:rPr>
            </w:pPr>
            <w:r>
              <w:rPr>
                <w:rFonts w:ascii="Proxima Nova" w:eastAsia="Proxima Nova" w:hAnsi="Proxima Nova" w:cs="Proxima Nova"/>
                <w:sz w:val="28"/>
                <w:szCs w:val="28"/>
              </w:rPr>
              <w:t xml:space="preserve">Thinking about </w:t>
            </w:r>
            <w:r>
              <w:rPr>
                <w:rFonts w:ascii="Proxima Nova" w:eastAsia="Proxima Nova" w:hAnsi="Proxima Nova" w:cs="Proxima Nova"/>
                <w:b/>
                <w:sz w:val="28"/>
                <w:szCs w:val="28"/>
              </w:rPr>
              <w:t>Equity and Inclusion</w:t>
            </w:r>
            <w:r>
              <w:rPr>
                <w:rFonts w:ascii="Proxima Nova" w:eastAsia="Proxima Nova" w:hAnsi="Proxima Nova" w:cs="Proxima Nova"/>
                <w:sz w:val="28"/>
                <w:szCs w:val="28"/>
              </w:rPr>
              <w:t xml:space="preserve">: Can you imagine there being any unintentional </w:t>
            </w:r>
            <w:r>
              <w:rPr>
                <w:rFonts w:ascii="Proxima Nova" w:eastAsia="Proxima Nova" w:hAnsi="Proxima Nova" w:cs="Proxima Nova"/>
                <w:i/>
                <w:sz w:val="28"/>
                <w:szCs w:val="28"/>
              </w:rPr>
              <w:t xml:space="preserve">disparate impact </w:t>
            </w:r>
            <w:r>
              <w:rPr>
                <w:rFonts w:ascii="Proxima Nova" w:eastAsia="Proxima Nova" w:hAnsi="Proxima Nova" w:cs="Proxima Nova"/>
                <w:sz w:val="28"/>
                <w:szCs w:val="28"/>
              </w:rPr>
              <w:t>along lines of power and identity? How might inequity or exclusion show up? For whom?</w:t>
            </w:r>
          </w:p>
        </w:tc>
      </w:tr>
      <w:tr w:rsidR="00D375A0" w14:paraId="0AEA83E4" w14:textId="77777777">
        <w:trPr>
          <w:trHeight w:val="2484"/>
        </w:trPr>
        <w:tc>
          <w:tcPr>
            <w:tcW w:w="10875" w:type="dxa"/>
            <w:gridSpan w:val="2"/>
            <w:tcBorders>
              <w:top w:val="nil"/>
              <w:left w:val="single" w:sz="8" w:space="0" w:color="E4DEDB"/>
              <w:bottom w:val="single" w:sz="8" w:space="0" w:color="E4DEDB"/>
              <w:right w:val="single" w:sz="8" w:space="0" w:color="E4DEDB"/>
            </w:tcBorders>
            <w:shd w:val="clear" w:color="auto" w:fill="auto"/>
            <w:tcMar>
              <w:top w:w="72" w:type="dxa"/>
              <w:left w:w="72" w:type="dxa"/>
              <w:bottom w:w="72" w:type="dxa"/>
              <w:right w:w="72" w:type="dxa"/>
            </w:tcMar>
          </w:tcPr>
          <w:p w14:paraId="708073E1" w14:textId="77777777" w:rsidR="00D375A0" w:rsidRDefault="00000000">
            <w:pPr>
              <w:rPr>
                <w:rFonts w:ascii="Proxima Nova" w:eastAsia="Proxima Nova" w:hAnsi="Proxima Nova" w:cs="Proxima Nova"/>
                <w:b/>
                <w:sz w:val="28"/>
                <w:szCs w:val="28"/>
              </w:rPr>
            </w:pPr>
            <w:r>
              <w:rPr>
                <w:rFonts w:ascii="Proxima Nova" w:eastAsia="Proxima Nova" w:hAnsi="Proxima Nova" w:cs="Proxima Nova"/>
                <w:sz w:val="28"/>
                <w:szCs w:val="28"/>
              </w:rPr>
              <w:t xml:space="preserve">How could you </w:t>
            </w:r>
            <w:r>
              <w:rPr>
                <w:rFonts w:ascii="Proxima Nova" w:eastAsia="Proxima Nova" w:hAnsi="Proxima Nova" w:cs="Proxima Nova"/>
                <w:i/>
                <w:sz w:val="28"/>
                <w:szCs w:val="28"/>
              </w:rPr>
              <w:t xml:space="preserve">change the goal </w:t>
            </w:r>
            <w:r>
              <w:rPr>
                <w:rFonts w:ascii="Proxima Nova" w:eastAsia="Proxima Nova" w:hAnsi="Proxima Nova" w:cs="Proxima Nova"/>
                <w:sz w:val="28"/>
                <w:szCs w:val="28"/>
              </w:rPr>
              <w:t xml:space="preserve">to either mitigate that disparate impact or make </w:t>
            </w:r>
            <w:r>
              <w:rPr>
                <w:rFonts w:ascii="Proxima Nova" w:eastAsia="Proxima Nova" w:hAnsi="Proxima Nova" w:cs="Proxima Nova"/>
                <w:b/>
                <w:sz w:val="28"/>
                <w:szCs w:val="28"/>
              </w:rPr>
              <w:t>Equity and Inclusion</w:t>
            </w:r>
            <w:r>
              <w:rPr>
                <w:rFonts w:ascii="Proxima Nova" w:eastAsia="Proxima Nova" w:hAnsi="Proxima Nova" w:cs="Proxima Nova"/>
                <w:sz w:val="28"/>
                <w:szCs w:val="28"/>
              </w:rPr>
              <w:t xml:space="preserve"> more explicit?</w:t>
            </w:r>
          </w:p>
        </w:tc>
      </w:tr>
    </w:tbl>
    <w:p w14:paraId="61D26CC3" w14:textId="77777777" w:rsidR="00D375A0" w:rsidRDefault="00D375A0">
      <w:pPr>
        <w:rPr>
          <w:b/>
          <w:i/>
          <w:sz w:val="28"/>
          <w:szCs w:val="28"/>
          <w:highlight w:val="yellow"/>
        </w:rPr>
      </w:pPr>
    </w:p>
    <w:p w14:paraId="60A351C0" w14:textId="77777777" w:rsidR="00D375A0" w:rsidRDefault="00D375A0">
      <w:pPr>
        <w:rPr>
          <w:sz w:val="28"/>
          <w:szCs w:val="28"/>
        </w:rPr>
      </w:pPr>
    </w:p>
    <w:p w14:paraId="74841594" w14:textId="77777777" w:rsidR="00D375A0" w:rsidRDefault="00D375A0">
      <w:pPr>
        <w:tabs>
          <w:tab w:val="left" w:pos="2550"/>
        </w:tabs>
        <w:rPr>
          <w:sz w:val="28"/>
          <w:szCs w:val="28"/>
        </w:rPr>
      </w:pPr>
    </w:p>
    <w:p w14:paraId="0A3CBF03" w14:textId="77777777" w:rsidR="00D375A0" w:rsidRDefault="00D375A0">
      <w:pPr>
        <w:rPr>
          <w:color w:val="0563C1"/>
          <w:sz w:val="28"/>
          <w:szCs w:val="28"/>
          <w:u w:val="single"/>
        </w:rPr>
      </w:pPr>
      <w:hyperlink w:anchor="44sinio">
        <w:r>
          <w:rPr>
            <w:color w:val="0563C1"/>
            <w:sz w:val="28"/>
            <w:szCs w:val="28"/>
            <w:u w:val="single"/>
          </w:rPr>
          <w:t>Return to Agenda</w:t>
        </w:r>
      </w:hyperlink>
    </w:p>
    <w:p w14:paraId="57788D76" w14:textId="77777777" w:rsidR="00D375A0" w:rsidRDefault="00D375A0">
      <w:pPr>
        <w:rPr>
          <w:rFonts w:ascii="Cambria" w:eastAsia="Cambria" w:hAnsi="Cambria" w:cs="Cambria"/>
          <w:b/>
          <w:sz w:val="28"/>
          <w:szCs w:val="28"/>
        </w:rPr>
      </w:pPr>
    </w:p>
    <w:p w14:paraId="46D7CA9F" w14:textId="77777777" w:rsidR="00D375A0" w:rsidRDefault="00D375A0">
      <w:pPr>
        <w:rPr>
          <w:sz w:val="28"/>
          <w:szCs w:val="28"/>
        </w:rPr>
      </w:pPr>
    </w:p>
    <w:sectPr w:rsidR="00D375A0">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CE319" w14:textId="77777777" w:rsidR="00BE099A" w:rsidRDefault="00BE099A">
      <w:r>
        <w:separator/>
      </w:r>
    </w:p>
  </w:endnote>
  <w:endnote w:type="continuationSeparator" w:id="0">
    <w:p w14:paraId="6575B3FE" w14:textId="77777777" w:rsidR="00BE099A" w:rsidRDefault="00BE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variable"/>
    <w:sig w:usb0="E0000AFF" w:usb1="5000217F" w:usb2="00000021" w:usb3="00000000" w:csb0="0000019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Proxima Nova">
    <w:altName w:val="Tahom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D4EC8" w14:textId="77777777" w:rsidR="00D375A0" w:rsidRDefault="00000000">
    <w:pPr>
      <w:pBdr>
        <w:top w:val="nil"/>
        <w:left w:val="nil"/>
        <w:bottom w:val="nil"/>
        <w:right w:val="nil"/>
        <w:between w:val="nil"/>
      </w:pBdr>
      <w:tabs>
        <w:tab w:val="center" w:pos="4680"/>
        <w:tab w:val="right" w:pos="9360"/>
      </w:tabs>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42533">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42533">
      <w:rPr>
        <w:b/>
        <w:noProof/>
        <w:color w:val="000000"/>
        <w:sz w:val="24"/>
        <w:szCs w:val="24"/>
      </w:rPr>
      <w:t>2</w:t>
    </w:r>
    <w:r>
      <w:rPr>
        <w:b/>
        <w:color w:val="000000"/>
        <w:sz w:val="24"/>
        <w:szCs w:val="24"/>
      </w:rPr>
      <w:fldChar w:fldCharType="end"/>
    </w:r>
  </w:p>
  <w:p w14:paraId="69040EA5" w14:textId="77777777" w:rsidR="00D375A0" w:rsidRDefault="00D375A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7ECC" w14:textId="77777777" w:rsidR="00BE099A" w:rsidRDefault="00BE099A">
      <w:r>
        <w:separator/>
      </w:r>
    </w:p>
  </w:footnote>
  <w:footnote w:type="continuationSeparator" w:id="0">
    <w:p w14:paraId="61CACCB7" w14:textId="77777777" w:rsidR="00BE099A" w:rsidRDefault="00BE0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25D8"/>
    <w:multiLevelType w:val="multilevel"/>
    <w:tmpl w:val="FB662F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3857699"/>
    <w:multiLevelType w:val="multilevel"/>
    <w:tmpl w:val="44480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C9177E"/>
    <w:multiLevelType w:val="multilevel"/>
    <w:tmpl w:val="16A40A04"/>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E5F552F"/>
    <w:multiLevelType w:val="multilevel"/>
    <w:tmpl w:val="16A40A04"/>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3E127CA6"/>
    <w:multiLevelType w:val="multilevel"/>
    <w:tmpl w:val="D904F64C"/>
    <w:lvl w:ilvl="0">
      <w:start w:val="1"/>
      <w:numFmt w:val="decimal"/>
      <w:lvlText w:val="%1.0"/>
      <w:lvlJc w:val="left"/>
      <w:pPr>
        <w:ind w:left="720" w:hanging="720"/>
      </w:pPr>
      <w:rPr>
        <w:b/>
        <w:bCs/>
      </w:rPr>
    </w:lvl>
    <w:lvl w:ilvl="1">
      <w:start w:val="1"/>
      <w:numFmt w:val="decimal"/>
      <w:lvlText w:val="%1.%2"/>
      <w:lvlJc w:val="left"/>
      <w:pPr>
        <w:ind w:left="1440" w:hanging="720"/>
      </w:pPr>
    </w:lvl>
    <w:lvl w:ilvl="2">
      <w:start w:val="1"/>
      <w:numFmt w:val="decimal"/>
      <w:lvlText w:val="%1.%2.%3"/>
      <w:lvlJc w:val="left"/>
      <w:pPr>
        <w:ind w:left="2610" w:hanging="720"/>
      </w:pPr>
      <w:rPr>
        <w:b w:val="0"/>
        <w:bCs/>
      </w:r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4AED27C0"/>
    <w:multiLevelType w:val="multilevel"/>
    <w:tmpl w:val="3F922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D74F16"/>
    <w:multiLevelType w:val="multilevel"/>
    <w:tmpl w:val="79A29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9A7CB9"/>
    <w:multiLevelType w:val="multilevel"/>
    <w:tmpl w:val="40765C5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674A4A2F"/>
    <w:multiLevelType w:val="multilevel"/>
    <w:tmpl w:val="16A40A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064212626">
    <w:abstractNumId w:val="1"/>
  </w:num>
  <w:num w:numId="2" w16cid:durableId="1597980670">
    <w:abstractNumId w:val="5"/>
  </w:num>
  <w:num w:numId="3" w16cid:durableId="12271161">
    <w:abstractNumId w:val="8"/>
  </w:num>
  <w:num w:numId="4" w16cid:durableId="830873340">
    <w:abstractNumId w:val="6"/>
  </w:num>
  <w:num w:numId="5" w16cid:durableId="1416131294">
    <w:abstractNumId w:val="2"/>
  </w:num>
  <w:num w:numId="6" w16cid:durableId="44254087">
    <w:abstractNumId w:val="3"/>
  </w:num>
  <w:num w:numId="7" w16cid:durableId="597063315">
    <w:abstractNumId w:val="4"/>
  </w:num>
  <w:num w:numId="8" w16cid:durableId="61679566">
    <w:abstractNumId w:val="0"/>
  </w:num>
  <w:num w:numId="9" w16cid:durableId="1013265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A0"/>
    <w:rsid w:val="000103D8"/>
    <w:rsid w:val="00040891"/>
    <w:rsid w:val="000445BA"/>
    <w:rsid w:val="00050E86"/>
    <w:rsid w:val="000D27C1"/>
    <w:rsid w:val="00106074"/>
    <w:rsid w:val="0014429D"/>
    <w:rsid w:val="001B2CFF"/>
    <w:rsid w:val="001F4230"/>
    <w:rsid w:val="00216B8F"/>
    <w:rsid w:val="00334DF0"/>
    <w:rsid w:val="003379F7"/>
    <w:rsid w:val="00342533"/>
    <w:rsid w:val="00361834"/>
    <w:rsid w:val="003644B8"/>
    <w:rsid w:val="00487A70"/>
    <w:rsid w:val="004C6AEC"/>
    <w:rsid w:val="00581CA2"/>
    <w:rsid w:val="00634F90"/>
    <w:rsid w:val="0069347C"/>
    <w:rsid w:val="006B7259"/>
    <w:rsid w:val="006D25D3"/>
    <w:rsid w:val="006D35F8"/>
    <w:rsid w:val="006D60BB"/>
    <w:rsid w:val="0072518D"/>
    <w:rsid w:val="00730370"/>
    <w:rsid w:val="00741CF5"/>
    <w:rsid w:val="00745B24"/>
    <w:rsid w:val="007D7AE8"/>
    <w:rsid w:val="00854311"/>
    <w:rsid w:val="008D1CCC"/>
    <w:rsid w:val="00942F25"/>
    <w:rsid w:val="009A7294"/>
    <w:rsid w:val="00A75CD3"/>
    <w:rsid w:val="00AC5F55"/>
    <w:rsid w:val="00B15DB4"/>
    <w:rsid w:val="00B17516"/>
    <w:rsid w:val="00B32901"/>
    <w:rsid w:val="00B34F46"/>
    <w:rsid w:val="00B91A58"/>
    <w:rsid w:val="00BC4DDF"/>
    <w:rsid w:val="00BE099A"/>
    <w:rsid w:val="00BE3F0E"/>
    <w:rsid w:val="00C516D0"/>
    <w:rsid w:val="00CB256B"/>
    <w:rsid w:val="00CE76E2"/>
    <w:rsid w:val="00D250B6"/>
    <w:rsid w:val="00D3079F"/>
    <w:rsid w:val="00D375A0"/>
    <w:rsid w:val="00D7559D"/>
    <w:rsid w:val="00D9592C"/>
    <w:rsid w:val="00E37A46"/>
    <w:rsid w:val="00F83EDB"/>
    <w:rsid w:val="00F9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3927"/>
  <w15:docId w15:val="{CAD472A8-7C39-BD45-9241-4FBBE427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B2E"/>
  </w:style>
  <w:style w:type="paragraph" w:styleId="Heading1">
    <w:name w:val="heading 1"/>
    <w:basedOn w:val="Normal"/>
    <w:next w:val="Normal"/>
    <w:link w:val="Heading1Char"/>
    <w:uiPriority w:val="9"/>
    <w:qFormat/>
    <w:rsid w:val="00DF663D"/>
    <w:pPr>
      <w:keepNext/>
      <w:keepLines/>
      <w:spacing w:before="400" w:after="120" w:line="276" w:lineRule="auto"/>
      <w:outlineLvl w:val="0"/>
    </w:pPr>
    <w:rPr>
      <w:rFonts w:ascii="Arial" w:eastAsia="Arial" w:hAnsi="Arial" w:cs="Arial"/>
      <w:b/>
      <w:color w:val="741B47"/>
      <w:sz w:val="28"/>
      <w:szCs w:val="28"/>
      <w:lang w:val="en" w:eastAsia="zh-CN"/>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94B2E"/>
    <w:pPr>
      <w:spacing w:after="120" w:line="264" w:lineRule="auto"/>
      <w:ind w:left="720"/>
      <w:contextualSpacing/>
    </w:pPr>
    <w:rPr>
      <w:sz w:val="20"/>
      <w:szCs w:val="20"/>
    </w:rPr>
  </w:style>
  <w:style w:type="character" w:styleId="Hyperlink">
    <w:name w:val="Hyperlink"/>
    <w:basedOn w:val="DefaultParagraphFont"/>
    <w:uiPriority w:val="99"/>
    <w:unhideWhenUsed/>
    <w:rsid w:val="00594B2E"/>
    <w:rPr>
      <w:color w:val="0563C1" w:themeColor="hyperlink"/>
      <w:u w:val="single"/>
    </w:rPr>
  </w:style>
  <w:style w:type="paragraph" w:styleId="Footer">
    <w:name w:val="footer"/>
    <w:basedOn w:val="Normal"/>
    <w:link w:val="FooterChar"/>
    <w:uiPriority w:val="99"/>
    <w:unhideWhenUsed/>
    <w:rsid w:val="00594B2E"/>
    <w:pPr>
      <w:tabs>
        <w:tab w:val="center" w:pos="4680"/>
        <w:tab w:val="right" w:pos="9360"/>
      </w:tabs>
    </w:pPr>
  </w:style>
  <w:style w:type="character" w:customStyle="1" w:styleId="FooterChar">
    <w:name w:val="Footer Char"/>
    <w:basedOn w:val="DefaultParagraphFont"/>
    <w:link w:val="Footer"/>
    <w:uiPriority w:val="99"/>
    <w:rsid w:val="00594B2E"/>
    <w:rPr>
      <w:kern w:val="0"/>
      <w:sz w:val="22"/>
      <w:szCs w:val="22"/>
    </w:rPr>
  </w:style>
  <w:style w:type="paragraph" w:styleId="PlainText">
    <w:name w:val="Plain Text"/>
    <w:basedOn w:val="Normal"/>
    <w:link w:val="PlainTextChar"/>
    <w:uiPriority w:val="99"/>
    <w:unhideWhenUsed/>
    <w:rsid w:val="00594B2E"/>
    <w:rPr>
      <w:szCs w:val="21"/>
    </w:rPr>
  </w:style>
  <w:style w:type="character" w:customStyle="1" w:styleId="PlainTextChar">
    <w:name w:val="Plain Text Char"/>
    <w:basedOn w:val="DefaultParagraphFont"/>
    <w:link w:val="PlainText"/>
    <w:uiPriority w:val="99"/>
    <w:rsid w:val="00594B2E"/>
    <w:rPr>
      <w:rFonts w:ascii="Calibri" w:hAnsi="Calibri"/>
      <w:kern w:val="0"/>
      <w:sz w:val="22"/>
      <w:szCs w:val="21"/>
    </w:rPr>
  </w:style>
  <w:style w:type="paragraph" w:styleId="NormalWeb">
    <w:name w:val="Normal (Web)"/>
    <w:basedOn w:val="Normal"/>
    <w:uiPriority w:val="99"/>
    <w:semiHidden/>
    <w:unhideWhenUsed/>
    <w:rsid w:val="00594B2E"/>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Pr>
      <w:rFonts w:ascii="Times New Roman" w:eastAsia="Times New Roman" w:hAnsi="Times New Roman" w:cs="Times New Roman"/>
      <w:sz w:val="32"/>
      <w:szCs w:val="32"/>
    </w:rPr>
  </w:style>
  <w:style w:type="character" w:customStyle="1" w:styleId="SubtitleChar">
    <w:name w:val="Subtitle Char"/>
    <w:basedOn w:val="DefaultParagraphFont"/>
    <w:link w:val="Subtitle"/>
    <w:rsid w:val="00594B2E"/>
    <w:rPr>
      <w:rFonts w:ascii="Times New Roman" w:eastAsia="Times New Roman" w:hAnsi="Times New Roman" w:cs="Times New Roman"/>
      <w:kern w:val="0"/>
      <w:sz w:val="32"/>
      <w:szCs w:val="20"/>
    </w:rPr>
  </w:style>
  <w:style w:type="character" w:customStyle="1" w:styleId="Heading1Char">
    <w:name w:val="Heading 1 Char"/>
    <w:basedOn w:val="DefaultParagraphFont"/>
    <w:link w:val="Heading1"/>
    <w:uiPriority w:val="9"/>
    <w:rsid w:val="00DF663D"/>
    <w:rPr>
      <w:rFonts w:ascii="Arial" w:eastAsia="Arial" w:hAnsi="Arial" w:cs="Arial"/>
      <w:b/>
      <w:color w:val="741B47"/>
      <w:kern w:val="0"/>
      <w:sz w:val="28"/>
      <w:szCs w:val="28"/>
      <w:lang w:val="en" w:eastAsia="zh-CN"/>
    </w:rPr>
  </w:style>
  <w:style w:type="paragraph" w:styleId="NoSpacing">
    <w:name w:val="No Spacing"/>
    <w:uiPriority w:val="1"/>
    <w:qFormat/>
    <w:rsid w:val="00B01208"/>
    <w:rPr>
      <w:rFonts w:ascii="Arial" w:eastAsia="Arial" w:hAnsi="Arial" w:cs="Arial"/>
      <w:lang w:val="en"/>
    </w:rPr>
  </w:style>
  <w:style w:type="character" w:styleId="FollowedHyperlink">
    <w:name w:val="FollowedHyperlink"/>
    <w:basedOn w:val="DefaultParagraphFont"/>
    <w:uiPriority w:val="99"/>
    <w:semiHidden/>
    <w:unhideWhenUsed/>
    <w:rsid w:val="00947937"/>
    <w:rPr>
      <w:color w:val="954F72" w:themeColor="followedHyperlink"/>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8D1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ewardshipforu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uf.org/pdfs/Governance/ProceduresHandbook2408.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agementcenter.org/resources/goals-bank-2/" TargetMode="External"/><Relationship Id="rId5" Type="http://schemas.openxmlformats.org/officeDocument/2006/relationships/footnotes" Target="footnotes.xml"/><Relationship Id="rId10" Type="http://schemas.openxmlformats.org/officeDocument/2006/relationships/hyperlink" Target="https://www.managementcenter.org/resources/smart-to-smartie-embed-inclusion-equity-goal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17</Pages>
  <Words>3742</Words>
  <Characters>21334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Walker</dc:creator>
  <cp:lastModifiedBy>Pat Rodgers</cp:lastModifiedBy>
  <cp:revision>36</cp:revision>
  <dcterms:created xsi:type="dcterms:W3CDTF">2024-09-14T05:20:00Z</dcterms:created>
  <dcterms:modified xsi:type="dcterms:W3CDTF">2024-10-04T18:46:00Z</dcterms:modified>
</cp:coreProperties>
</file>